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52" w:rsidRPr="00F46B48" w:rsidRDefault="00F46B48" w:rsidP="00F46B48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/>
          <w:b/>
          <w:sz w:val="36"/>
        </w:rPr>
        <w:t>Fraction Artist 1</w:t>
      </w:r>
      <w:bookmarkEnd w:id="0"/>
      <w:bookmarkEnd w:id="1"/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denominator, fraction, numerator</w:t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AC571F" w:rsidRDefault="006B0A52" w:rsidP="00AC571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EE3092" w:rsidRDefault="00EE3092" w:rsidP="00AC571F">
      <w:pPr>
        <w:rPr>
          <w:rFonts w:ascii="Arial" w:hAnsi="Arial"/>
          <w:b/>
          <w:sz w:val="22"/>
        </w:rPr>
      </w:pPr>
    </w:p>
    <w:p w:rsidR="00EE3092" w:rsidRPr="00AC571F" w:rsidRDefault="00EE3092" w:rsidP="00AC571F">
      <w:pPr>
        <w:rPr>
          <w:rFonts w:ascii="Arial" w:hAnsi="Arial"/>
          <w:b/>
          <w:sz w:val="22"/>
        </w:rPr>
        <w:sectPr w:rsidR="00EE3092" w:rsidRPr="00AC571F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B0A52" w:rsidRDefault="00AC571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Describe painting 1 (below) in as much detail as you can.</w:t>
      </w:r>
    </w:p>
    <w:p w:rsidR="00AC571F" w:rsidRDefault="00AC571F" w:rsidP="00EE309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  <w:sectPr w:rsidR="00AC571F" w:rsidSect="00AC571F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rPr>
          <w:rFonts w:ascii="Arial" w:hAnsi="Arial"/>
          <w:sz w:val="22"/>
        </w:rPr>
        <w:lastRenderedPageBreak/>
        <w:t>Describe painting 2 (below) in as much detail as you can.</w:t>
      </w:r>
    </w:p>
    <w:p w:rsidR="006B0A52" w:rsidRDefault="00147C99">
      <w:pPr>
        <w:rPr>
          <w:rFonts w:ascii="Arial" w:hAnsi="Arial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46355</wp:posOffset>
            </wp:positionV>
            <wp:extent cx="1381125" cy="1371600"/>
            <wp:effectExtent l="0" t="0" r="9525" b="0"/>
            <wp:wrapNone/>
            <wp:docPr id="117" name="Picture 117" descr="1038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1038SE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46355</wp:posOffset>
            </wp:positionV>
            <wp:extent cx="1381125" cy="1371600"/>
            <wp:effectExtent l="0" t="0" r="9525" b="0"/>
            <wp:wrapNone/>
            <wp:docPr id="116" name="Picture 116" descr="1038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1038SE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46355</wp:posOffset>
            </wp:positionV>
            <wp:extent cx="1371600" cy="1371600"/>
            <wp:effectExtent l="0" t="0" r="0" b="0"/>
            <wp:wrapNone/>
            <wp:docPr id="97" name="Picture 97" descr="pkq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pkq 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AC571F" w:rsidRDefault="00AC571F">
      <w:pPr>
        <w:spacing w:line="480" w:lineRule="auto"/>
        <w:ind w:firstLine="360"/>
        <w:rPr>
          <w:rFonts w:ascii="Arial" w:hAnsi="Arial"/>
          <w:sz w:val="22"/>
        </w:rPr>
        <w:sectPr w:rsidR="00AC571F" w:rsidSect="00AC571F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B0A52" w:rsidRDefault="006B0A52">
      <w:pPr>
        <w:spacing w:line="480" w:lineRule="auto"/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________________________________</w:t>
      </w:r>
    </w:p>
    <w:p w:rsidR="00AC571F" w:rsidRDefault="006B0A52">
      <w:pPr>
        <w:spacing w:line="480" w:lineRule="auto"/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</w:t>
      </w:r>
    </w:p>
    <w:p w:rsidR="00AC571F" w:rsidRDefault="006B0A52" w:rsidP="00AC571F">
      <w:pPr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  <w:r w:rsidR="00AC571F">
        <w:rPr>
          <w:rFonts w:ascii="Arial" w:hAnsi="Arial"/>
          <w:sz w:val="22"/>
        </w:rPr>
        <w:t>_______________________________________________________________</w:t>
      </w:r>
    </w:p>
    <w:p w:rsidR="00AC571F" w:rsidRDefault="00AC571F" w:rsidP="00AC571F">
      <w:pPr>
        <w:spacing w:line="480" w:lineRule="auto"/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________________________________</w:t>
      </w:r>
    </w:p>
    <w:p w:rsidR="00AC571F" w:rsidRDefault="00AC571F" w:rsidP="00AC571F">
      <w:pPr>
        <w:spacing w:line="480" w:lineRule="auto"/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</w:t>
      </w:r>
    </w:p>
    <w:p w:rsidR="00AC571F" w:rsidRDefault="00AC571F" w:rsidP="00AC571F">
      <w:pPr>
        <w:spacing w:line="480" w:lineRule="auto"/>
        <w:ind w:left="360"/>
        <w:rPr>
          <w:rFonts w:ascii="Arial" w:hAnsi="Arial"/>
          <w:sz w:val="22"/>
        </w:rPr>
        <w:sectPr w:rsidR="00AC571F" w:rsidSect="00AC571F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rPr>
          <w:rFonts w:ascii="Arial" w:hAnsi="Arial"/>
          <w:sz w:val="22"/>
        </w:rPr>
        <w:t>________________________________</w:t>
      </w:r>
      <w:r w:rsidR="006A0359">
        <w:rPr>
          <w:rFonts w:ascii="Arial" w:hAnsi="Arial"/>
          <w:sz w:val="22"/>
        </w:rPr>
        <w:t>_______________________________</w:t>
      </w:r>
    </w:p>
    <w:p w:rsidR="006B0A52" w:rsidRDefault="006B0A5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>Gizmo Warm-up</w:t>
      </w:r>
    </w:p>
    <w:p w:rsidR="006B0A52" w:rsidRDefault="006B0A52" w:rsidP="00AC571F">
      <w:pPr>
        <w:pStyle w:val="BodyText"/>
      </w:pPr>
      <w:r>
        <w:t>Some modern art is composed of just lines and colors. Notice that the paintings shown above were made by dividing the canvas into sections of different colors.</w:t>
      </w:r>
      <w:r w:rsidR="00AC571F">
        <w:t xml:space="preserve"> </w:t>
      </w:r>
      <w:r>
        <w:t xml:space="preserve">You can use the </w:t>
      </w:r>
      <w:r>
        <w:rPr>
          <w:i/>
        </w:rPr>
        <w:t>Fraction Artist 1</w:t>
      </w:r>
      <w:r>
        <w:t xml:space="preserve"> Gizmo to make these two paintings.</w:t>
      </w:r>
    </w:p>
    <w:p w:rsidR="006B0A52" w:rsidRDefault="00147C9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147955</wp:posOffset>
            </wp:positionV>
            <wp:extent cx="180975" cy="180975"/>
            <wp:effectExtent l="0" t="0" r="9525" b="9525"/>
            <wp:wrapNone/>
            <wp:docPr id="121" name="Picture 121" descr="half t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alf too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52" w:rsidRDefault="006B0A52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the </w:t>
      </w:r>
      <w:r w:rsidR="00654D2A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</w:t>
      </w:r>
      <w:r w:rsidR="00654D2A">
        <w:rPr>
          <w:rFonts w:ascii="Arial" w:hAnsi="Arial"/>
          <w:sz w:val="22"/>
        </w:rPr>
        <w:t xml:space="preserve"> </w:t>
      </w:r>
      <w:r w:rsidR="00BB13BE">
        <w:rPr>
          <w:rFonts w:ascii="Arial" w:hAnsi="Arial"/>
          <w:b/>
          <w:sz w:val="22"/>
        </w:rPr>
        <w:t>Divide c</w:t>
      </w:r>
      <w:r>
        <w:rPr>
          <w:rFonts w:ascii="Arial" w:hAnsi="Arial"/>
          <w:b/>
          <w:sz w:val="22"/>
        </w:rPr>
        <w:t>anvas</w:t>
      </w:r>
      <w:r>
        <w:rPr>
          <w:rFonts w:ascii="Arial" w:hAnsi="Arial"/>
          <w:sz w:val="22"/>
        </w:rPr>
        <w:t xml:space="preserve"> tool. Then click inside the canvas to divide it into two halves.</w:t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AC571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On the palette, c</w:t>
      </w:r>
      <w:r w:rsidR="006B0A52">
        <w:rPr>
          <w:rFonts w:ascii="Arial" w:hAnsi="Arial"/>
          <w:sz w:val="22"/>
        </w:rPr>
        <w:t xml:space="preserve">lick </w:t>
      </w:r>
      <w:r w:rsidRPr="00AC571F">
        <w:rPr>
          <w:rFonts w:ascii="Arial" w:hAnsi="Arial"/>
          <w:b/>
          <w:sz w:val="22"/>
        </w:rPr>
        <w:t>red</w:t>
      </w:r>
      <w:r w:rsidR="006B0A52">
        <w:rPr>
          <w:rFonts w:ascii="Arial" w:hAnsi="Arial"/>
          <w:sz w:val="22"/>
        </w:rPr>
        <w:t xml:space="preserve">. Then click the top half of the canvas. You’ve created </w:t>
      </w:r>
      <w:r>
        <w:rPr>
          <w:rFonts w:ascii="Arial" w:hAnsi="Arial"/>
          <w:sz w:val="22"/>
        </w:rPr>
        <w:t>Painting 1</w:t>
      </w:r>
      <w:r w:rsidR="006B0A52">
        <w:rPr>
          <w:rFonts w:ascii="Arial" w:hAnsi="Arial"/>
          <w:sz w:val="22"/>
        </w:rPr>
        <w:t>!</w:t>
      </w:r>
    </w:p>
    <w:p w:rsidR="006B0A52" w:rsidRDefault="00147C99">
      <w:pPr>
        <w:ind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67310</wp:posOffset>
            </wp:positionV>
            <wp:extent cx="1485900" cy="1485900"/>
            <wp:effectExtent l="0" t="0" r="0" b="0"/>
            <wp:wrapSquare wrapText="bothSides"/>
            <wp:docPr id="82" name="Picture 82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52" w:rsidRDefault="006B0A52">
      <w:pPr>
        <w:ind w:right="2880"/>
        <w:rPr>
          <w:rFonts w:ascii="Arial" w:hAnsi="Arial"/>
          <w:sz w:val="22"/>
        </w:rPr>
      </w:pPr>
    </w:p>
    <w:p w:rsidR="006B0A52" w:rsidRDefault="006B0A52" w:rsidP="00AC571F">
      <w:pPr>
        <w:numPr>
          <w:ilvl w:val="0"/>
          <w:numId w:val="4"/>
        </w:numPr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>
        <w:rPr>
          <w:rFonts w:ascii="Arial" w:hAnsi="Arial"/>
          <w:b/>
          <w:sz w:val="22"/>
        </w:rPr>
        <w:t>New</w:t>
      </w:r>
      <w:proofErr w:type="gramEnd"/>
      <w:r>
        <w:rPr>
          <w:rFonts w:ascii="Arial" w:hAnsi="Arial"/>
          <w:b/>
          <w:sz w:val="22"/>
        </w:rPr>
        <w:t xml:space="preserve"> painting</w:t>
      </w:r>
      <w:r>
        <w:rPr>
          <w:rFonts w:ascii="Arial" w:hAnsi="Arial"/>
          <w:sz w:val="22"/>
        </w:rPr>
        <w:t xml:space="preserve">. Try to create </w:t>
      </w:r>
      <w:r w:rsidR="00AC571F">
        <w:rPr>
          <w:rFonts w:ascii="Arial" w:hAnsi="Arial"/>
          <w:sz w:val="22"/>
        </w:rPr>
        <w:t>Painting 2</w:t>
      </w:r>
      <w:r>
        <w:rPr>
          <w:rFonts w:ascii="Arial" w:hAnsi="Arial"/>
          <w:sz w:val="22"/>
        </w:rPr>
        <w:t xml:space="preserve">. (You’ll need to use a different </w:t>
      </w:r>
      <w:r>
        <w:rPr>
          <w:rFonts w:ascii="Arial" w:hAnsi="Arial"/>
          <w:b/>
          <w:sz w:val="22"/>
        </w:rPr>
        <w:t>Divide canvas</w:t>
      </w:r>
      <w:r>
        <w:rPr>
          <w:rFonts w:ascii="Arial" w:hAnsi="Arial"/>
          <w:sz w:val="22"/>
        </w:rPr>
        <w:t xml:space="preserve"> tool.)</w:t>
      </w:r>
    </w:p>
    <w:p w:rsidR="00EE3092" w:rsidRDefault="00EE3092" w:rsidP="00AC571F">
      <w:pPr>
        <w:ind w:right="2700"/>
        <w:rPr>
          <w:rFonts w:ascii="Arial" w:hAnsi="Arial"/>
          <w:sz w:val="22"/>
        </w:rPr>
      </w:pPr>
    </w:p>
    <w:p w:rsidR="006B0A52" w:rsidRDefault="006B0A52" w:rsidP="00AC571F">
      <w:pPr>
        <w:ind w:right="2700"/>
        <w:rPr>
          <w:rFonts w:ascii="Arial" w:hAnsi="Arial"/>
          <w:sz w:val="22"/>
        </w:rPr>
      </w:pPr>
    </w:p>
    <w:p w:rsidR="006B0A52" w:rsidRDefault="006B0A52" w:rsidP="00AC571F">
      <w:pPr>
        <w:numPr>
          <w:ilvl w:val="0"/>
          <w:numId w:val="4"/>
        </w:numPr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three sections in </w:t>
      </w:r>
      <w:r w:rsidR="00AC571F">
        <w:rPr>
          <w:rFonts w:ascii="Arial" w:hAnsi="Arial"/>
          <w:sz w:val="22"/>
        </w:rPr>
        <w:t>Painting 2</w:t>
      </w:r>
      <w:r>
        <w:rPr>
          <w:rFonts w:ascii="Arial" w:hAnsi="Arial"/>
          <w:sz w:val="22"/>
        </w:rPr>
        <w:t xml:space="preserve"> are short and wide. Can you use the Gizmo to find a different way to divide the canvas into three equal-sized sections? Draw your </w:t>
      </w:r>
      <w:r w:rsidR="00AC571F">
        <w:rPr>
          <w:rFonts w:ascii="Arial" w:hAnsi="Arial"/>
          <w:sz w:val="22"/>
        </w:rPr>
        <w:t>canvas</w:t>
      </w:r>
      <w:r>
        <w:rPr>
          <w:rFonts w:ascii="Arial" w:hAnsi="Arial"/>
          <w:sz w:val="22"/>
        </w:rPr>
        <w:t xml:space="preserve"> </w:t>
      </w:r>
      <w:r w:rsidR="00AC571F">
        <w:rPr>
          <w:rFonts w:ascii="Arial" w:hAnsi="Arial"/>
          <w:sz w:val="22"/>
        </w:rPr>
        <w:t xml:space="preserve">in the square </w:t>
      </w:r>
      <w:r>
        <w:rPr>
          <w:rFonts w:ascii="Arial" w:hAnsi="Arial"/>
          <w:sz w:val="22"/>
        </w:rPr>
        <w:t>to the right.</w:t>
      </w:r>
    </w:p>
    <w:p w:rsidR="006B0A52" w:rsidRDefault="006B0A52">
      <w:pPr>
        <w:spacing w:before="120"/>
        <w:ind w:right="2880"/>
        <w:rPr>
          <w:rFonts w:ascii="Arial" w:hAnsi="Arial"/>
          <w:sz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030"/>
        <w:gridCol w:w="1170"/>
      </w:tblGrid>
      <w:tr w:rsidR="006B0A52" w:rsidTr="00BC42B8">
        <w:trPr>
          <w:trHeight w:val="1166"/>
        </w:trPr>
        <w:tc>
          <w:tcPr>
            <w:tcW w:w="2160" w:type="dxa"/>
            <w:vAlign w:val="center"/>
          </w:tcPr>
          <w:p w:rsidR="006B0A52" w:rsidRDefault="006B0A5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6B0A52" w:rsidRDefault="006B0A52">
            <w:pPr>
              <w:rPr>
                <w:rFonts w:ascii="Arial" w:hAnsi="Arial"/>
                <w:b/>
                <w:sz w:val="12"/>
              </w:rPr>
            </w:pPr>
          </w:p>
          <w:p w:rsidR="006B0A52" w:rsidRDefault="006B0A5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Art apprentice</w:t>
            </w:r>
          </w:p>
        </w:tc>
        <w:tc>
          <w:tcPr>
            <w:tcW w:w="6030" w:type="dxa"/>
            <w:vAlign w:val="center"/>
          </w:tcPr>
          <w:p w:rsidR="006B0A52" w:rsidRDefault="006B0A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6B0A52" w:rsidRDefault="006B0A52">
            <w:pPr>
              <w:numPr>
                <w:ilvl w:val="0"/>
                <w:numId w:val="2"/>
              </w:numPr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the </w:t>
            </w:r>
            <w:r w:rsidR="007F471A">
              <w:rPr>
                <w:rFonts w:ascii="Arial" w:hAnsi="Arial"/>
                <w:b/>
                <w:sz w:val="22"/>
              </w:rPr>
              <w:t>New p</w:t>
            </w:r>
            <w:r>
              <w:rPr>
                <w:rFonts w:ascii="Arial" w:hAnsi="Arial"/>
                <w:b/>
                <w:sz w:val="22"/>
              </w:rPr>
              <w:t>ainting</w:t>
            </w:r>
            <w:r w:rsidRPr="009C37EB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button.</w:t>
            </w:r>
          </w:p>
        </w:tc>
        <w:tc>
          <w:tcPr>
            <w:tcW w:w="1170" w:type="dxa"/>
            <w:vAlign w:val="center"/>
          </w:tcPr>
          <w:p w:rsidR="006B0A52" w:rsidRDefault="00147C99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-67838</wp:posOffset>
                  </wp:positionH>
                  <wp:positionV relativeFrom="paragraph">
                    <wp:posOffset>5525</wp:posOffset>
                  </wp:positionV>
                  <wp:extent cx="735965" cy="735965"/>
                  <wp:effectExtent l="0" t="0" r="6985" b="6985"/>
                  <wp:wrapNone/>
                  <wp:docPr id="1" name="Picture 1" descr="1038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38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You have been hired as the apprentice to Gerhard the famous Fraction Artist. Gerhard would like you to divide some canvases he needs for his paintings.</w:t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Gerhard wants some canvases that are divided into </w:t>
      </w:r>
      <w:r>
        <w:rPr>
          <w:rFonts w:ascii="Arial" w:hAnsi="Arial"/>
          <w:i/>
          <w:sz w:val="22"/>
        </w:rPr>
        <w:t>fourths</w:t>
      </w:r>
      <w:r>
        <w:rPr>
          <w:rFonts w:ascii="Arial" w:hAnsi="Arial"/>
          <w:sz w:val="22"/>
        </w:rPr>
        <w:t>.</w:t>
      </w:r>
    </w:p>
    <w:p w:rsidR="006B0A52" w:rsidRDefault="006B0A52">
      <w:pPr>
        <w:ind w:right="2160"/>
        <w:rPr>
          <w:rFonts w:ascii="Arial" w:hAnsi="Arial"/>
          <w:sz w:val="22"/>
        </w:rPr>
      </w:pPr>
    </w:p>
    <w:p w:rsidR="006B0A52" w:rsidRDefault="006B0A52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Gizmo, use the </w:t>
      </w:r>
      <w:r>
        <w:rPr>
          <w:rFonts w:ascii="Arial" w:hAnsi="Arial"/>
          <w:b/>
          <w:sz w:val="22"/>
        </w:rPr>
        <w:t>Divide canvas</w:t>
      </w:r>
      <w:r>
        <w:rPr>
          <w:rFonts w:ascii="Arial" w:hAnsi="Arial"/>
          <w:sz w:val="22"/>
        </w:rPr>
        <w:t xml:space="preserve"> tools to create a canvas with four equal-sized sections. Draw your canvas in the first square below.</w:t>
      </w:r>
    </w:p>
    <w:p w:rsidR="006B0A52" w:rsidRDefault="00147C99">
      <w:pPr>
        <w:ind w:left="10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48895</wp:posOffset>
            </wp:positionV>
            <wp:extent cx="1097280" cy="1097280"/>
            <wp:effectExtent l="19050" t="19050" r="26670" b="26670"/>
            <wp:wrapSquare wrapText="bothSides"/>
            <wp:docPr id="98" name="Picture 98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48895</wp:posOffset>
            </wp:positionV>
            <wp:extent cx="1097280" cy="1097280"/>
            <wp:effectExtent l="19050" t="19050" r="26670" b="26670"/>
            <wp:wrapSquare wrapText="bothSides"/>
            <wp:docPr id="100" name="Picture 100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48895</wp:posOffset>
            </wp:positionV>
            <wp:extent cx="1097280" cy="1097280"/>
            <wp:effectExtent l="19050" t="19050" r="26670" b="26670"/>
            <wp:wrapSquare wrapText="bothSides"/>
            <wp:docPr id="99" name="Picture 99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52" w:rsidRDefault="006B0A52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Find two other ways to divide the canvas in the Gizmo into four equal-sized sections. Draw them in the other squares above.</w:t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26409C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 w:rsidR="00BE0ABF">
        <w:rPr>
          <w:rFonts w:ascii="Arial" w:hAnsi="Arial"/>
          <w:b/>
          <w:sz w:val="22"/>
        </w:rPr>
        <w:t>New</w:t>
      </w:r>
      <w:proofErr w:type="gramEnd"/>
      <w:r w:rsidR="00BE0ABF">
        <w:rPr>
          <w:rFonts w:ascii="Arial" w:hAnsi="Arial"/>
          <w:b/>
          <w:sz w:val="22"/>
        </w:rPr>
        <w:t xml:space="preserve"> p</w:t>
      </w:r>
      <w:r>
        <w:rPr>
          <w:rFonts w:ascii="Arial" w:hAnsi="Arial"/>
          <w:b/>
          <w:sz w:val="22"/>
        </w:rPr>
        <w:t>ainting</w:t>
      </w:r>
      <w:r>
        <w:rPr>
          <w:rFonts w:ascii="Arial" w:hAnsi="Arial"/>
          <w:sz w:val="22"/>
        </w:rPr>
        <w:t xml:space="preserve">. </w:t>
      </w:r>
      <w:r w:rsidR="006B0A52">
        <w:rPr>
          <w:rFonts w:ascii="Arial" w:hAnsi="Arial"/>
          <w:sz w:val="22"/>
        </w:rPr>
        <w:t xml:space="preserve">Gerhard also needs some canvases divided into </w:t>
      </w:r>
      <w:r w:rsidR="006B0A52">
        <w:rPr>
          <w:rFonts w:ascii="Arial" w:hAnsi="Arial"/>
          <w:i/>
          <w:sz w:val="22"/>
        </w:rPr>
        <w:t>sixths</w:t>
      </w:r>
      <w:r w:rsidR="006B0A52">
        <w:rPr>
          <w:rFonts w:ascii="Arial" w:hAnsi="Arial"/>
          <w:sz w:val="22"/>
        </w:rPr>
        <w:t>.</w:t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Begin by dividing a blank canvas into three equal-sized sections. Then continue dividing the canvas until it is divided into six equal-sized sections.</w:t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Find three different ways to divide the canvas into six equal-sized sections. Draw them below.</w:t>
      </w:r>
    </w:p>
    <w:p w:rsidR="006B0A52" w:rsidRDefault="00147C99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68580</wp:posOffset>
            </wp:positionV>
            <wp:extent cx="1097280" cy="1097280"/>
            <wp:effectExtent l="19050" t="19050" r="26670" b="26670"/>
            <wp:wrapSquare wrapText="bothSides"/>
            <wp:docPr id="103" name="Picture 103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68580</wp:posOffset>
            </wp:positionV>
            <wp:extent cx="1097280" cy="1097280"/>
            <wp:effectExtent l="19050" t="19050" r="26670" b="26670"/>
            <wp:wrapSquare wrapText="bothSides"/>
            <wp:docPr id="102" name="Picture 102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68580</wp:posOffset>
            </wp:positionV>
            <wp:extent cx="1097280" cy="1097280"/>
            <wp:effectExtent l="19050" t="19050" r="26670" b="26670"/>
            <wp:wrapSquare wrapText="bothSides"/>
            <wp:docPr id="101" name="Picture 101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52" w:rsidRDefault="006B0A52">
      <w:pPr>
        <w:ind w:left="720"/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26409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>
        <w:rPr>
          <w:rFonts w:ascii="Arial" w:hAnsi="Arial"/>
          <w:b/>
          <w:sz w:val="22"/>
        </w:rPr>
        <w:t>New</w:t>
      </w:r>
      <w:proofErr w:type="gramEnd"/>
      <w:r>
        <w:rPr>
          <w:rFonts w:ascii="Arial" w:hAnsi="Arial"/>
          <w:b/>
          <w:sz w:val="22"/>
        </w:rPr>
        <w:t xml:space="preserve"> painting</w:t>
      </w:r>
      <w:r>
        <w:rPr>
          <w:rFonts w:ascii="Arial" w:hAnsi="Arial"/>
          <w:sz w:val="22"/>
        </w:rPr>
        <w:t xml:space="preserve">. </w:t>
      </w:r>
      <w:r w:rsidR="006B0A52">
        <w:rPr>
          <w:rFonts w:ascii="Arial" w:hAnsi="Arial"/>
          <w:sz w:val="22"/>
        </w:rPr>
        <w:t>You’ve divided canvases into two, three, four, and six equal-sized sections. Impress Gerhard by finding three new ways to div</w:t>
      </w:r>
      <w:r w:rsidR="00A23636">
        <w:rPr>
          <w:rFonts w:ascii="Arial" w:hAnsi="Arial"/>
          <w:sz w:val="22"/>
        </w:rPr>
        <w:t>ide the canvas. Draw them below. L</w:t>
      </w:r>
      <w:r w:rsidR="006B0A52">
        <w:rPr>
          <w:rFonts w:ascii="Arial" w:hAnsi="Arial"/>
          <w:sz w:val="22"/>
        </w:rPr>
        <w:t>abel each with the number of equal-sized sections in it.</w:t>
      </w:r>
    </w:p>
    <w:p w:rsidR="006B0A52" w:rsidRDefault="00147C9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85725</wp:posOffset>
            </wp:positionV>
            <wp:extent cx="1097280" cy="1097280"/>
            <wp:effectExtent l="19050" t="19050" r="26670" b="26670"/>
            <wp:wrapSquare wrapText="bothSides"/>
            <wp:docPr id="109" name="Picture 109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2426970</wp:posOffset>
            </wp:positionH>
            <wp:positionV relativeFrom="paragraph">
              <wp:posOffset>85725</wp:posOffset>
            </wp:positionV>
            <wp:extent cx="1097280" cy="1097280"/>
            <wp:effectExtent l="19050" t="19050" r="26670" b="26670"/>
            <wp:wrapSquare wrapText="bothSides"/>
            <wp:docPr id="108" name="Picture 108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85725</wp:posOffset>
            </wp:positionV>
            <wp:extent cx="1097280" cy="1097280"/>
            <wp:effectExtent l="19050" t="19050" r="26670" b="26670"/>
            <wp:wrapSquare wrapText="bothSides"/>
            <wp:docPr id="107" name="Picture 107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030"/>
        <w:gridCol w:w="1170"/>
      </w:tblGrid>
      <w:tr w:rsidR="006B0A52" w:rsidTr="00BC42B8">
        <w:trPr>
          <w:trHeight w:val="1166"/>
        </w:trPr>
        <w:tc>
          <w:tcPr>
            <w:tcW w:w="2160" w:type="dxa"/>
            <w:vAlign w:val="center"/>
          </w:tcPr>
          <w:p w:rsidR="006B0A52" w:rsidRDefault="006B0A5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6B0A52" w:rsidRDefault="006B0A52">
            <w:pPr>
              <w:rPr>
                <w:rFonts w:ascii="Arial" w:hAnsi="Arial"/>
                <w:b/>
                <w:sz w:val="12"/>
              </w:rPr>
            </w:pPr>
          </w:p>
          <w:p w:rsidR="006B0A52" w:rsidRDefault="006B0A5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Color by number</w:t>
            </w:r>
          </w:p>
        </w:tc>
        <w:tc>
          <w:tcPr>
            <w:tcW w:w="6030" w:type="dxa"/>
            <w:vAlign w:val="center"/>
          </w:tcPr>
          <w:p w:rsidR="006B0A52" w:rsidRDefault="006B0A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6B0A52" w:rsidRDefault="006B0A52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the </w:t>
            </w:r>
            <w:r>
              <w:rPr>
                <w:rFonts w:ascii="Arial" w:hAnsi="Arial"/>
                <w:b/>
                <w:sz w:val="22"/>
              </w:rPr>
              <w:t>New painting</w:t>
            </w:r>
            <w:r w:rsidRPr="009C37EB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button.</w:t>
            </w:r>
          </w:p>
        </w:tc>
        <w:tc>
          <w:tcPr>
            <w:tcW w:w="1170" w:type="dxa"/>
            <w:vAlign w:val="center"/>
          </w:tcPr>
          <w:p w:rsidR="006B0A52" w:rsidRDefault="00147C99" w:rsidP="003D2D7F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-55962</wp:posOffset>
                  </wp:positionH>
                  <wp:positionV relativeFrom="paragraph">
                    <wp:posOffset>5525</wp:posOffset>
                  </wp:positionV>
                  <wp:extent cx="724535" cy="735965"/>
                  <wp:effectExtent l="0" t="0" r="0" b="6985"/>
                  <wp:wrapNone/>
                  <wp:docPr id="2" name="Picture 2" descr="1038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8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Gerhard the Fraction Artist has left you some notes for some paintings he’d like you to make.</w:t>
      </w:r>
    </w:p>
    <w:p w:rsidR="006B0A52" w:rsidRDefault="006B0A5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6B0A52" w:rsidRDefault="006B0A52" w:rsidP="00A23636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Gerhard’s notes for the first painting say, “</w:t>
      </w:r>
      <w:r>
        <w:rPr>
          <w:rFonts w:ascii="Arial" w:hAnsi="Arial"/>
          <w:position w:val="-18"/>
          <w:sz w:val="22"/>
        </w:rPr>
        <w:object w:dxaOrig="2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24.3pt" o:ole="">
            <v:imagedata r:id="rId19" r:pict="rId20" o:title=""/>
          </v:shape>
          <o:OLEObject Type="Embed" ProgID="Equation.3" ShapeID="_x0000_i1025" DrawAspect="Content" ObjectID="_1626444705" r:id="rId21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red</w:t>
      </w:r>
      <w:proofErr w:type="gramEnd"/>
      <w:r>
        <w:rPr>
          <w:rFonts w:ascii="Arial" w:hAnsi="Arial"/>
          <w:sz w:val="22"/>
        </w:rPr>
        <w:t>.”</w:t>
      </w:r>
      <w:r w:rsidR="00A23636">
        <w:rPr>
          <w:rFonts w:ascii="Arial" w:hAnsi="Arial"/>
          <w:sz w:val="22"/>
        </w:rPr>
        <w:t xml:space="preserve"> (Note: </w:t>
      </w:r>
      <w:r>
        <w:rPr>
          <w:rFonts w:ascii="Arial" w:hAnsi="Arial"/>
          <w:sz w:val="22"/>
        </w:rPr>
        <w:t xml:space="preserve">For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>
        <w:rPr>
          <w:rFonts w:ascii="Arial" w:hAnsi="Arial"/>
          <w:position w:val="-18"/>
          <w:sz w:val="22"/>
        </w:rPr>
        <w:object w:dxaOrig="200" w:dyaOrig="480">
          <v:shape id="_x0000_i1026" type="#_x0000_t75" style="width:10.3pt;height:24.3pt" o:ole="">
            <v:imagedata r:id="rId19" r:pict="rId22" o:title=""/>
          </v:shape>
          <o:OLEObject Type="Embed" ProgID="Equation.3" ShapeID="_x0000_i1026" DrawAspect="Content" ObjectID="_1626444706" r:id="rId23"/>
        </w:object>
      </w:r>
      <w:r>
        <w:rPr>
          <w:rFonts w:ascii="Arial" w:hAnsi="Arial"/>
          <w:sz w:val="22"/>
        </w:rPr>
        <w:t xml:space="preserve">, the 4 is the </w:t>
      </w:r>
      <w:r>
        <w:rPr>
          <w:rFonts w:ascii="Arial" w:hAnsi="Arial"/>
          <w:b/>
          <w:sz w:val="22"/>
          <w:highlight w:val="lightGray"/>
        </w:rPr>
        <w:t>denominator</w:t>
      </w:r>
      <w:r>
        <w:rPr>
          <w:rFonts w:ascii="Arial" w:hAnsi="Arial"/>
          <w:sz w:val="22"/>
        </w:rPr>
        <w:t xml:space="preserve"> and the 1 is the </w:t>
      </w:r>
      <w:r>
        <w:rPr>
          <w:rFonts w:ascii="Arial" w:hAnsi="Arial"/>
          <w:b/>
          <w:sz w:val="22"/>
          <w:highlight w:val="lightGray"/>
        </w:rPr>
        <w:t>numerator</w:t>
      </w:r>
      <w:r>
        <w:rPr>
          <w:rFonts w:ascii="Arial" w:hAnsi="Arial"/>
          <w:sz w:val="22"/>
        </w:rPr>
        <w:t>.</w:t>
      </w:r>
      <w:r w:rsidR="00A23636">
        <w:rPr>
          <w:rFonts w:ascii="Arial" w:hAnsi="Arial"/>
          <w:sz w:val="22"/>
        </w:rPr>
        <w:t>)</w:t>
      </w:r>
    </w:p>
    <w:p w:rsidR="006B0A52" w:rsidRDefault="006B0A52">
      <w:pPr>
        <w:ind w:left="720"/>
        <w:rPr>
          <w:rFonts w:ascii="Arial" w:hAnsi="Arial"/>
          <w:sz w:val="22"/>
        </w:rPr>
      </w:pPr>
    </w:p>
    <w:p w:rsidR="006B0A52" w:rsidRDefault="006B0A52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To make the painting “</w:t>
      </w:r>
      <w:r>
        <w:rPr>
          <w:rFonts w:ascii="Arial" w:hAnsi="Arial"/>
          <w:position w:val="-18"/>
          <w:sz w:val="22"/>
        </w:rPr>
        <w:object w:dxaOrig="200" w:dyaOrig="480">
          <v:shape id="_x0000_i1027" type="#_x0000_t75" style="width:10.3pt;height:24.3pt" o:ole="">
            <v:imagedata r:id="rId19" r:pict="rId24" o:title=""/>
          </v:shape>
          <o:OLEObject Type="Embed" ProgID="Equation.3" ShapeID="_x0000_i1027" DrawAspect="Content" ObjectID="_1626444707" r:id="rId25"/>
        </w:object>
      </w:r>
      <w:r>
        <w:rPr>
          <w:rFonts w:ascii="Arial" w:hAnsi="Arial"/>
          <w:sz w:val="22"/>
        </w:rPr>
        <w:t xml:space="preserve"> red,” divide the canvas into four equal-sized sections. Then c</w:t>
      </w:r>
      <w:r w:rsidR="009C37EB">
        <w:rPr>
          <w:rFonts w:ascii="Arial" w:hAnsi="Arial"/>
          <w:sz w:val="22"/>
        </w:rPr>
        <w:t>olor one of those sections red.</w:t>
      </w:r>
    </w:p>
    <w:p w:rsidR="006B0A52" w:rsidRDefault="006B0A52">
      <w:pPr>
        <w:ind w:left="720"/>
        <w:rPr>
          <w:rFonts w:ascii="Arial" w:hAnsi="Arial"/>
          <w:sz w:val="22"/>
        </w:rPr>
      </w:pPr>
    </w:p>
    <w:p w:rsidR="006B0A52" w:rsidRDefault="006B0A52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check your painting, select </w:t>
      </w:r>
      <w:r>
        <w:rPr>
          <w:rFonts w:ascii="Arial" w:hAnsi="Arial"/>
          <w:b/>
          <w:sz w:val="22"/>
        </w:rPr>
        <w:t>Inspect colors</w:t>
      </w:r>
      <w:r>
        <w:rPr>
          <w:rFonts w:ascii="Arial" w:hAnsi="Arial"/>
          <w:sz w:val="22"/>
        </w:rPr>
        <w:t xml:space="preserve"> and move your mouse over the red section. The Gizmo should show that </w:t>
      </w:r>
      <w:r>
        <w:rPr>
          <w:rFonts w:ascii="Arial" w:hAnsi="Arial"/>
          <w:position w:val="-18"/>
          <w:sz w:val="22"/>
        </w:rPr>
        <w:object w:dxaOrig="200" w:dyaOrig="480">
          <v:shape id="_x0000_i1028" type="#_x0000_t75" style="width:10.3pt;height:24.3pt" o:ole="">
            <v:imagedata r:id="rId19" r:pict="rId26" o:title=""/>
          </v:shape>
          <o:OLEObject Type="Embed" ProgID="Equation.3" ShapeID="_x0000_i1028" DrawAspect="Content" ObjectID="_1626444708" r:id="rId27"/>
        </w:object>
      </w:r>
      <w:r>
        <w:rPr>
          <w:rFonts w:ascii="Arial" w:hAnsi="Arial"/>
          <w:sz w:val="22"/>
        </w:rPr>
        <w:t xml:space="preserve"> of the painting is red because the painting has one red section (numerator) out of four equal-sized sections (denominator).</w:t>
      </w:r>
    </w:p>
    <w:p w:rsidR="006B0A52" w:rsidRDefault="006B0A52">
      <w:pPr>
        <w:ind w:right="2880"/>
        <w:rPr>
          <w:rFonts w:ascii="Arial" w:hAnsi="Arial"/>
          <w:sz w:val="22"/>
        </w:rPr>
      </w:pPr>
    </w:p>
    <w:p w:rsidR="006B0A52" w:rsidRDefault="006B0A52">
      <w:pPr>
        <w:ind w:right="2880"/>
        <w:rPr>
          <w:rFonts w:ascii="Arial" w:hAnsi="Arial"/>
          <w:sz w:val="22"/>
        </w:rPr>
      </w:pPr>
    </w:p>
    <w:p w:rsidR="006B0A52" w:rsidRDefault="005309B8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>
        <w:rPr>
          <w:rFonts w:ascii="Arial" w:hAnsi="Arial"/>
          <w:b/>
          <w:sz w:val="22"/>
        </w:rPr>
        <w:t>New</w:t>
      </w:r>
      <w:proofErr w:type="gramEnd"/>
      <w:r>
        <w:rPr>
          <w:rFonts w:ascii="Arial" w:hAnsi="Arial"/>
          <w:b/>
          <w:sz w:val="22"/>
        </w:rPr>
        <w:t xml:space="preserve"> painting</w:t>
      </w:r>
      <w:r>
        <w:rPr>
          <w:rFonts w:ascii="Arial" w:hAnsi="Arial"/>
          <w:sz w:val="22"/>
        </w:rPr>
        <w:t>. The</w:t>
      </w:r>
      <w:r w:rsidR="006B0A52">
        <w:rPr>
          <w:rFonts w:ascii="Arial" w:hAnsi="Arial"/>
          <w:sz w:val="22"/>
        </w:rPr>
        <w:t xml:space="preserve"> instructions for the second painting say that it should be “</w:t>
      </w:r>
      <w:r w:rsidR="006B0A52">
        <w:rPr>
          <w:rFonts w:ascii="Arial" w:hAnsi="Arial"/>
          <w:position w:val="-18"/>
          <w:sz w:val="22"/>
        </w:rPr>
        <w:object w:dxaOrig="200" w:dyaOrig="480">
          <v:shape id="_x0000_i1029" type="#_x0000_t75" style="width:10.3pt;height:24.3pt" o:ole="">
            <v:imagedata r:id="rId28" r:pict="rId29" o:title=""/>
          </v:shape>
          <o:OLEObject Type="Embed" ProgID="Equation.3" ShapeID="_x0000_i1029" DrawAspect="Content" ObjectID="_1626444709" r:id="rId30"/>
        </w:object>
      </w:r>
      <w:r w:rsidR="009C37EB">
        <w:rPr>
          <w:rFonts w:ascii="Arial" w:hAnsi="Arial"/>
          <w:sz w:val="22"/>
        </w:rPr>
        <w:t xml:space="preserve"> blue.”</w:t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denominator </w:t>
      </w:r>
      <w:proofErr w:type="gramStart"/>
      <w:r>
        <w:rPr>
          <w:rFonts w:ascii="Arial" w:hAnsi="Arial"/>
          <w:sz w:val="22"/>
        </w:rPr>
        <w:t xml:space="preserve">of </w:t>
      </w:r>
      <w:proofErr w:type="gramEnd"/>
      <w:r>
        <w:rPr>
          <w:rFonts w:ascii="Arial" w:hAnsi="Arial"/>
          <w:position w:val="-18"/>
          <w:sz w:val="22"/>
        </w:rPr>
        <w:object w:dxaOrig="200" w:dyaOrig="480">
          <v:shape id="_x0000_i1030" type="#_x0000_t75" style="width:10.3pt;height:24.3pt" o:ole="">
            <v:imagedata r:id="rId28" r:pict="rId31" o:title=""/>
          </v:shape>
          <o:OLEObject Type="Embed" ProgID="Equation.3" ShapeID="_x0000_i1030" DrawAspect="Content" ObjectID="_1626444710" r:id="rId32"/>
        </w:object>
      </w:r>
      <w:r>
        <w:rPr>
          <w:rFonts w:ascii="Arial" w:hAnsi="Arial"/>
          <w:sz w:val="22"/>
        </w:rPr>
        <w:t xml:space="preserve">? ________ </w:t>
      </w:r>
      <w:r w:rsidR="009C37EB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Create that many equal-sized sections.</w:t>
      </w:r>
    </w:p>
    <w:p w:rsidR="006B0A52" w:rsidRDefault="006B0A52">
      <w:pPr>
        <w:ind w:left="720"/>
        <w:rPr>
          <w:rFonts w:ascii="Arial" w:hAnsi="Arial"/>
          <w:sz w:val="22"/>
        </w:rPr>
      </w:pPr>
    </w:p>
    <w:p w:rsidR="006B0A52" w:rsidRDefault="006B0A52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numerator </w:t>
      </w:r>
      <w:proofErr w:type="gramStart"/>
      <w:r>
        <w:rPr>
          <w:rFonts w:ascii="Arial" w:hAnsi="Arial"/>
          <w:sz w:val="22"/>
        </w:rPr>
        <w:t xml:space="preserve">of </w:t>
      </w:r>
      <w:proofErr w:type="gramEnd"/>
      <w:r>
        <w:rPr>
          <w:rFonts w:ascii="Arial" w:hAnsi="Arial"/>
          <w:position w:val="-18"/>
          <w:sz w:val="22"/>
        </w:rPr>
        <w:object w:dxaOrig="200" w:dyaOrig="480">
          <v:shape id="_x0000_i1031" type="#_x0000_t75" style="width:10.3pt;height:24.3pt" o:ole="">
            <v:imagedata r:id="rId28" r:pict="rId33" o:title=""/>
          </v:shape>
          <o:OLEObject Type="Embed" ProgID="Equation.3" ShapeID="_x0000_i1031" DrawAspect="Content" ObjectID="_1626444711" r:id="rId34"/>
        </w:object>
      </w:r>
      <w:r>
        <w:rPr>
          <w:rFonts w:ascii="Arial" w:hAnsi="Arial"/>
          <w:sz w:val="22"/>
        </w:rPr>
        <w:t xml:space="preserve">? ________ </w:t>
      </w:r>
      <w:r w:rsidR="009C37EB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Color that many sections blue.</w:t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</w:t>
      </w:r>
      <w:r>
        <w:rPr>
          <w:rFonts w:ascii="Arial" w:hAnsi="Arial"/>
          <w:b/>
          <w:sz w:val="22"/>
        </w:rPr>
        <w:t>Inspect colors</w:t>
      </w:r>
      <w:r>
        <w:rPr>
          <w:rFonts w:ascii="Arial" w:hAnsi="Arial"/>
          <w:sz w:val="22"/>
        </w:rPr>
        <w:t xml:space="preserve"> to make sure your painting is </w:t>
      </w:r>
      <w:r>
        <w:rPr>
          <w:rFonts w:ascii="Arial" w:hAnsi="Arial"/>
          <w:position w:val="-18"/>
          <w:sz w:val="22"/>
        </w:rPr>
        <w:object w:dxaOrig="200" w:dyaOrig="480">
          <v:shape id="_x0000_i1032" type="#_x0000_t75" style="width:10.3pt;height:24.3pt" o:ole="">
            <v:imagedata r:id="rId28" r:pict="rId35" o:title=""/>
          </v:shape>
          <o:OLEObject Type="Embed" ProgID="Equation.3" ShapeID="_x0000_i1032" DrawAspect="Content" ObjectID="_1626444712" r:id="rId36"/>
        </w:object>
      </w:r>
      <w:r>
        <w:rPr>
          <w:rFonts w:ascii="Arial" w:hAnsi="Arial"/>
          <w:sz w:val="22"/>
        </w:rPr>
        <w:t xml:space="preserve"> blue.</w:t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rPr>
          <w:rFonts w:ascii="Arial" w:hAnsi="Arial"/>
          <w:sz w:val="22"/>
        </w:rPr>
      </w:pPr>
    </w:p>
    <w:p w:rsidR="006B0A52" w:rsidRDefault="005309B8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>
        <w:rPr>
          <w:rFonts w:ascii="Arial" w:hAnsi="Arial"/>
          <w:b/>
          <w:sz w:val="22"/>
        </w:rPr>
        <w:t>New</w:t>
      </w:r>
      <w:proofErr w:type="gramEnd"/>
      <w:r>
        <w:rPr>
          <w:rFonts w:ascii="Arial" w:hAnsi="Arial"/>
          <w:b/>
          <w:sz w:val="22"/>
        </w:rPr>
        <w:t xml:space="preserve"> painting</w:t>
      </w:r>
      <w:r>
        <w:rPr>
          <w:rFonts w:ascii="Arial" w:hAnsi="Arial"/>
          <w:sz w:val="22"/>
        </w:rPr>
        <w:t xml:space="preserve">. </w:t>
      </w:r>
      <w:r w:rsidR="006B0A52">
        <w:rPr>
          <w:rFonts w:ascii="Arial" w:hAnsi="Arial"/>
          <w:sz w:val="22"/>
        </w:rPr>
        <w:t>The notes for the final painting are “</w:t>
      </w:r>
      <w:r w:rsidR="006B0A52">
        <w:rPr>
          <w:rFonts w:ascii="Arial" w:hAnsi="Arial"/>
          <w:position w:val="-18"/>
          <w:sz w:val="22"/>
        </w:rPr>
        <w:object w:dxaOrig="200" w:dyaOrig="480">
          <v:shape id="_x0000_i1033" type="#_x0000_t75" style="width:10.3pt;height:24.3pt" o:ole="">
            <v:imagedata r:id="rId37" r:pict="rId38" o:title=""/>
          </v:shape>
          <o:OLEObject Type="Embed" ProgID="Equation.3" ShapeID="_x0000_i1033" DrawAspect="Content" ObjectID="_1626444713" r:id="rId39"/>
        </w:object>
      </w:r>
      <w:r w:rsidR="006B0A52">
        <w:rPr>
          <w:rFonts w:ascii="Arial" w:hAnsi="Arial"/>
          <w:sz w:val="22"/>
        </w:rPr>
        <w:t xml:space="preserve"> yellow and </w:t>
      </w:r>
      <w:r w:rsidR="006B0A52">
        <w:rPr>
          <w:rFonts w:ascii="Arial" w:hAnsi="Arial"/>
          <w:position w:val="-18"/>
          <w:sz w:val="22"/>
        </w:rPr>
        <w:object w:dxaOrig="200" w:dyaOrig="480">
          <v:shape id="_x0000_i1034" type="#_x0000_t75" style="width:10.3pt;height:24.3pt" o:ole="">
            <v:imagedata r:id="rId40" r:pict="rId41" o:title=""/>
          </v:shape>
          <o:OLEObject Type="Embed" ProgID="Equation.3" ShapeID="_x0000_i1034" DrawAspect="Content" ObjectID="_1626444714" r:id="rId42"/>
        </w:object>
      </w:r>
      <w:r w:rsidR="006B0A52">
        <w:rPr>
          <w:rFonts w:ascii="Arial" w:hAnsi="Arial"/>
          <w:sz w:val="22"/>
        </w:rPr>
        <w:t xml:space="preserve"> blue.”</w:t>
      </w:r>
    </w:p>
    <w:p w:rsidR="006B0A52" w:rsidRDefault="006B0A5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6B0A52" w:rsidRDefault="006B0A52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Make this painting. Use </w:t>
      </w:r>
      <w:r>
        <w:rPr>
          <w:rFonts w:ascii="Arial" w:hAnsi="Arial"/>
          <w:b/>
          <w:sz w:val="22"/>
        </w:rPr>
        <w:t>Inspect colors</w:t>
      </w:r>
      <w:r>
        <w:rPr>
          <w:rFonts w:ascii="Arial" w:hAnsi="Arial"/>
          <w:sz w:val="22"/>
        </w:rPr>
        <w:t xml:space="preserve"> to see if you’ve matched the instructions. </w:t>
      </w:r>
    </w:p>
    <w:p w:rsidR="006B0A52" w:rsidRDefault="006B0A52">
      <w:pPr>
        <w:ind w:left="720"/>
        <w:rPr>
          <w:rFonts w:ascii="Arial" w:hAnsi="Arial"/>
          <w:sz w:val="22"/>
        </w:rPr>
      </w:pPr>
    </w:p>
    <w:p w:rsidR="006B0A52" w:rsidRDefault="00147C99">
      <w:pPr>
        <w:numPr>
          <w:ilvl w:val="0"/>
          <w:numId w:val="6"/>
        </w:numPr>
        <w:tabs>
          <w:tab w:val="clear" w:pos="360"/>
          <w:tab w:val="num" w:pos="1080"/>
        </w:tabs>
        <w:ind w:left="1080"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27940</wp:posOffset>
            </wp:positionV>
            <wp:extent cx="1714500" cy="1714500"/>
            <wp:effectExtent l="0" t="0" r="0" b="0"/>
            <wp:wrapNone/>
            <wp:docPr id="72" name="Picture 72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A52">
        <w:rPr>
          <w:rFonts w:ascii="Arial" w:hAnsi="Arial"/>
          <w:sz w:val="22"/>
        </w:rPr>
        <w:t>Draw your painting to the right. (If you don’t have colored pencils, label yellow sections Y and the blue section B.)</w:t>
      </w:r>
    </w:p>
    <w:p w:rsidR="006B0A52" w:rsidRDefault="006B0A52">
      <w:pPr>
        <w:ind w:right="2880"/>
        <w:rPr>
          <w:rFonts w:ascii="Arial" w:hAnsi="Arial"/>
          <w:sz w:val="22"/>
        </w:rPr>
      </w:pPr>
    </w:p>
    <w:p w:rsidR="006B0A52" w:rsidRDefault="006B0A52">
      <w:pPr>
        <w:numPr>
          <w:ilvl w:val="0"/>
          <w:numId w:val="6"/>
        </w:numPr>
        <w:tabs>
          <w:tab w:val="clear" w:pos="360"/>
          <w:tab w:val="num" w:pos="1080"/>
        </w:tabs>
        <w:ind w:left="108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Is it possible to make a painting that looks different but that still matches the instructions? Why or why not?</w:t>
      </w:r>
    </w:p>
    <w:p w:rsidR="006B0A52" w:rsidRDefault="006B0A52">
      <w:pPr>
        <w:ind w:right="2880"/>
        <w:rPr>
          <w:rFonts w:ascii="Arial" w:hAnsi="Arial"/>
          <w:sz w:val="22"/>
        </w:rPr>
      </w:pPr>
    </w:p>
    <w:p w:rsidR="006B0A52" w:rsidRDefault="006B0A52">
      <w:pPr>
        <w:ind w:left="720" w:right="288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</w:t>
      </w:r>
    </w:p>
    <w:p w:rsidR="006B0A52" w:rsidRDefault="006B0A52">
      <w:pPr>
        <w:ind w:left="720" w:right="2880" w:firstLine="360"/>
        <w:rPr>
          <w:rFonts w:ascii="Arial" w:hAnsi="Arial"/>
          <w:sz w:val="22"/>
        </w:rPr>
      </w:pPr>
    </w:p>
    <w:p w:rsidR="006B0A52" w:rsidRDefault="006B0A52">
      <w:pPr>
        <w:ind w:left="720" w:right="288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</w:t>
      </w:r>
      <w:r w:rsidR="009C37EB">
        <w:rPr>
          <w:rFonts w:ascii="Arial" w:hAnsi="Arial"/>
          <w:sz w:val="22"/>
        </w:rPr>
        <w:t>_______________________________</w:t>
      </w:r>
    </w:p>
    <w:p w:rsidR="00A23636" w:rsidRDefault="00A23636" w:rsidP="00A23636">
      <w:pPr>
        <w:ind w:left="720" w:right="2880" w:firstLine="360"/>
        <w:rPr>
          <w:rFonts w:ascii="Arial" w:hAnsi="Arial"/>
          <w:sz w:val="22"/>
        </w:rPr>
      </w:pPr>
    </w:p>
    <w:p w:rsidR="006B0A52" w:rsidRDefault="00A23636" w:rsidP="00A23636">
      <w:pPr>
        <w:ind w:left="720" w:right="2880" w:firstLine="360"/>
        <w:rPr>
          <w:rFonts w:ascii="Arial" w:hAnsi="Arial"/>
          <w:sz w:val="2"/>
        </w:rPr>
      </w:pPr>
      <w:r>
        <w:rPr>
          <w:rFonts w:ascii="Arial" w:hAnsi="Arial"/>
          <w:sz w:val="22"/>
        </w:rPr>
        <w:t>____________________________________________</w:t>
      </w:r>
      <w:r w:rsidR="006B0A52">
        <w:rPr>
          <w:rFonts w:ascii="Arial" w:hAnsi="Arial"/>
          <w:sz w:val="22"/>
        </w:rPr>
        <w:br w:type="page"/>
      </w:r>
    </w:p>
    <w:p w:rsidR="006B0A52" w:rsidRDefault="006B0A52">
      <w:pPr>
        <w:ind w:right="2880"/>
        <w:rPr>
          <w:rFonts w:ascii="Arial" w:hAnsi="Arial"/>
          <w:sz w:val="2"/>
        </w:rPr>
      </w:pPr>
    </w:p>
    <w:p w:rsidR="006B0A52" w:rsidRDefault="006B0A52">
      <w:pPr>
        <w:ind w:right="2880"/>
        <w:rPr>
          <w:rFonts w:ascii="Arial" w:hAnsi="Arial"/>
          <w:sz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030"/>
        <w:gridCol w:w="1170"/>
      </w:tblGrid>
      <w:tr w:rsidR="006B0A52" w:rsidTr="006A0359">
        <w:trPr>
          <w:trHeight w:val="1214"/>
        </w:trPr>
        <w:tc>
          <w:tcPr>
            <w:tcW w:w="2160" w:type="dxa"/>
            <w:vAlign w:val="center"/>
          </w:tcPr>
          <w:p w:rsidR="006B0A52" w:rsidRDefault="006B0A5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Activity C: </w:t>
            </w:r>
          </w:p>
          <w:p w:rsidR="006B0A52" w:rsidRDefault="006B0A52">
            <w:pPr>
              <w:rPr>
                <w:rFonts w:ascii="Arial" w:hAnsi="Arial"/>
                <w:b/>
                <w:sz w:val="12"/>
              </w:rPr>
            </w:pPr>
          </w:p>
          <w:p w:rsidR="006B0A52" w:rsidRDefault="006B0A5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Off to art school</w:t>
            </w:r>
          </w:p>
        </w:tc>
        <w:tc>
          <w:tcPr>
            <w:tcW w:w="6030" w:type="dxa"/>
            <w:vAlign w:val="center"/>
          </w:tcPr>
          <w:p w:rsidR="006B0A52" w:rsidRDefault="006B0A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6B0A52" w:rsidRDefault="006B0A52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on the </w:t>
            </w:r>
            <w:proofErr w:type="gramStart"/>
            <w:r w:rsidR="00BE0ABF">
              <w:rPr>
                <w:rFonts w:ascii="Arial" w:hAnsi="Arial"/>
                <w:b/>
                <w:sz w:val="22"/>
              </w:rPr>
              <w:t>New</w:t>
            </w:r>
            <w:proofErr w:type="gramEnd"/>
            <w:r w:rsidR="00BE0ABF">
              <w:rPr>
                <w:rFonts w:ascii="Arial" w:hAnsi="Arial"/>
                <w:b/>
                <w:sz w:val="22"/>
              </w:rPr>
              <w:t xml:space="preserve"> p</w:t>
            </w:r>
            <w:r>
              <w:rPr>
                <w:rFonts w:ascii="Arial" w:hAnsi="Arial"/>
                <w:b/>
                <w:sz w:val="22"/>
              </w:rPr>
              <w:t>ainting</w:t>
            </w:r>
            <w:r w:rsidRPr="009C37EB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button.</w:t>
            </w:r>
          </w:p>
        </w:tc>
        <w:tc>
          <w:tcPr>
            <w:tcW w:w="1170" w:type="dxa"/>
            <w:vAlign w:val="center"/>
          </w:tcPr>
          <w:p w:rsidR="006B0A52" w:rsidRDefault="00147C99">
            <w:pPr>
              <w:ind w:left="-108" w:right="-108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8992" behindDoc="1" locked="0" layoutInCell="1" allowOverlap="1" wp14:anchorId="3A784811" wp14:editId="337174C4">
                  <wp:simplePos x="0" y="0"/>
                  <wp:positionH relativeFrom="column">
                    <wp:posOffset>-67838</wp:posOffset>
                  </wp:positionH>
                  <wp:positionV relativeFrom="paragraph">
                    <wp:posOffset>66</wp:posOffset>
                  </wp:positionV>
                  <wp:extent cx="735965" cy="724535"/>
                  <wp:effectExtent l="0" t="0" r="6985" b="0"/>
                  <wp:wrapNone/>
                  <wp:docPr id="13" name="Picture 13" descr="1038S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038SE5"/>
                          <pic:cNvPicPr>
                            <a:picLocks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pStyle w:val="BodyText"/>
      </w:pPr>
      <w:r>
        <w:t>You’ve had so much fun being an apprentice that you’ve decided to apply to art school.</w:t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numPr>
          <w:ilvl w:val="1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art school application wants you to make a painting that is </w:t>
      </w:r>
      <w:r>
        <w:rPr>
          <w:rFonts w:ascii="Arial" w:hAnsi="Arial"/>
          <w:position w:val="-18"/>
          <w:sz w:val="22"/>
        </w:rPr>
        <w:object w:dxaOrig="200" w:dyaOrig="480">
          <v:shape id="_x0000_i1035" type="#_x0000_t75" style="width:10.3pt;height:24.3pt" o:ole="">
            <v:imagedata r:id="rId44" r:pict="rId45" o:title=""/>
          </v:shape>
          <o:OLEObject Type="Embed" ProgID="Equation.3" ShapeID="_x0000_i1035" DrawAspect="Content" ObjectID="_1626444715" r:id="rId46"/>
        </w:object>
      </w:r>
      <w:r>
        <w:rPr>
          <w:rFonts w:ascii="Arial" w:hAnsi="Arial"/>
          <w:sz w:val="22"/>
        </w:rPr>
        <w:t xml:space="preserve"> red and </w:t>
      </w:r>
      <w:r>
        <w:rPr>
          <w:rFonts w:ascii="Arial" w:hAnsi="Arial"/>
          <w:position w:val="-18"/>
          <w:sz w:val="22"/>
        </w:rPr>
        <w:object w:dxaOrig="200" w:dyaOrig="480">
          <v:shape id="_x0000_i1036" type="#_x0000_t75" style="width:10.3pt;height:24.3pt" o:ole="">
            <v:imagedata r:id="rId40" r:pict="rId47" o:title=""/>
          </v:shape>
          <o:OLEObject Type="Embed" ProgID="Equation.3" ShapeID="_x0000_i1036" DrawAspect="Content" ObjectID="_1626444716" r:id="rId48"/>
        </w:object>
      </w:r>
      <w:r>
        <w:rPr>
          <w:rFonts w:ascii="Arial" w:hAnsi="Arial"/>
          <w:sz w:val="22"/>
        </w:rPr>
        <w:t xml:space="preserve"> blue.</w:t>
      </w:r>
    </w:p>
    <w:p w:rsidR="006B0A52" w:rsidRDefault="006B0A52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Divide the canvas into two equal-sized sections. Color it so that it’s </w:t>
      </w:r>
      <w:r>
        <w:rPr>
          <w:rFonts w:ascii="Arial" w:hAnsi="Arial"/>
          <w:position w:val="-18"/>
          <w:sz w:val="22"/>
        </w:rPr>
        <w:object w:dxaOrig="200" w:dyaOrig="480">
          <v:shape id="_x0000_i1037" type="#_x0000_t75" style="width:10.3pt;height:24.3pt" o:ole="">
            <v:imagedata r:id="rId44" r:pict="rId49" o:title=""/>
          </v:shape>
          <o:OLEObject Type="Embed" ProgID="Equation.3" ShapeID="_x0000_i1037" DrawAspect="Content" ObjectID="_1626444717" r:id="rId50"/>
        </w:object>
      </w:r>
      <w:r>
        <w:rPr>
          <w:rFonts w:ascii="Arial" w:hAnsi="Arial"/>
          <w:sz w:val="22"/>
        </w:rPr>
        <w:t xml:space="preserve"> red.</w:t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Continue dividing the canvas until it has four equal-sized sections. Do you think the painting is still </w:t>
      </w:r>
      <w:r>
        <w:rPr>
          <w:rFonts w:ascii="Arial" w:hAnsi="Arial"/>
          <w:position w:val="-18"/>
          <w:sz w:val="22"/>
        </w:rPr>
        <w:object w:dxaOrig="200" w:dyaOrig="480">
          <v:shape id="_x0000_i1038" type="#_x0000_t75" style="width:10.3pt;height:24.3pt" o:ole="">
            <v:imagedata r:id="rId44" r:pict="rId51" o:title=""/>
          </v:shape>
          <o:OLEObject Type="Embed" ProgID="Equation.3" ShapeID="_x0000_i1038" DrawAspect="Content" ObjectID="_1626444718" r:id="rId52"/>
        </w:object>
      </w:r>
      <w:r>
        <w:rPr>
          <w:rFonts w:ascii="Arial" w:hAnsi="Arial"/>
          <w:sz w:val="22"/>
        </w:rPr>
        <w:t xml:space="preserve"> red? Why or why not?</w:t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147C99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376555</wp:posOffset>
            </wp:positionV>
            <wp:extent cx="1508760" cy="1508760"/>
            <wp:effectExtent l="0" t="0" r="0" b="0"/>
            <wp:wrapNone/>
            <wp:docPr id="110" name="Picture 110" descr="activity A samp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activity A sample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A52">
        <w:rPr>
          <w:rFonts w:ascii="Arial" w:hAnsi="Arial"/>
          <w:sz w:val="22"/>
        </w:rPr>
        <w:t xml:space="preserve">There are two red sections out of four, so the painting is </w:t>
      </w:r>
      <w:r w:rsidR="006B0A52">
        <w:rPr>
          <w:rFonts w:ascii="Arial" w:hAnsi="Arial"/>
          <w:position w:val="-18"/>
          <w:sz w:val="22"/>
        </w:rPr>
        <w:object w:dxaOrig="200" w:dyaOrig="480">
          <v:shape id="_x0000_i1039" type="#_x0000_t75" style="width:10.3pt;height:24.3pt" o:ole="">
            <v:imagedata r:id="rId53" r:pict="rId54" o:title=""/>
          </v:shape>
          <o:OLEObject Type="Embed" ProgID="Equation.3" ShapeID="_x0000_i1039" DrawAspect="Content" ObjectID="_1626444719" r:id="rId55"/>
        </w:object>
      </w:r>
      <w:r w:rsidR="006B0A52">
        <w:rPr>
          <w:rFonts w:ascii="Arial" w:hAnsi="Arial"/>
          <w:sz w:val="22"/>
        </w:rPr>
        <w:t xml:space="preserve"> red. But half of the painting is red, so it is also </w:t>
      </w:r>
      <w:r w:rsidR="006B0A52">
        <w:rPr>
          <w:rFonts w:ascii="Arial" w:hAnsi="Arial"/>
          <w:position w:val="-18"/>
          <w:sz w:val="22"/>
        </w:rPr>
        <w:object w:dxaOrig="200" w:dyaOrig="480">
          <v:shape id="_x0000_i1040" type="#_x0000_t75" style="width:10.3pt;height:24.3pt" o:ole="">
            <v:imagedata r:id="rId44" r:pict="rId56" o:title=""/>
          </v:shape>
          <o:OLEObject Type="Embed" ProgID="Equation.3" ShapeID="_x0000_i1040" DrawAspect="Content" ObjectID="_1626444720" r:id="rId57"/>
        </w:object>
      </w:r>
      <w:r w:rsidR="006B0A52">
        <w:rPr>
          <w:rFonts w:ascii="Arial" w:hAnsi="Arial"/>
          <w:sz w:val="22"/>
        </w:rPr>
        <w:t xml:space="preserve"> red. So </w:t>
      </w:r>
      <w:r w:rsidR="006B0A52">
        <w:rPr>
          <w:rFonts w:ascii="Arial" w:hAnsi="Arial"/>
          <w:position w:val="-18"/>
          <w:sz w:val="22"/>
        </w:rPr>
        <w:object w:dxaOrig="200" w:dyaOrig="480">
          <v:shape id="_x0000_i1041" type="#_x0000_t75" style="width:10.3pt;height:24.3pt" o:ole="">
            <v:imagedata r:id="rId53" r:pict="rId58" o:title=""/>
          </v:shape>
          <o:OLEObject Type="Embed" ProgID="Equation.3" ShapeID="_x0000_i1041" DrawAspect="Content" ObjectID="_1626444721" r:id="rId59"/>
        </w:object>
      </w:r>
      <w:r w:rsidR="006B0A52">
        <w:rPr>
          <w:rFonts w:ascii="Arial" w:hAnsi="Arial"/>
          <w:sz w:val="22"/>
        </w:rPr>
        <w:t xml:space="preserve"> is equal </w:t>
      </w:r>
      <w:proofErr w:type="gramStart"/>
      <w:r w:rsidR="006B0A52">
        <w:rPr>
          <w:rFonts w:ascii="Arial" w:hAnsi="Arial"/>
          <w:sz w:val="22"/>
        </w:rPr>
        <w:t xml:space="preserve">to </w:t>
      </w:r>
      <w:proofErr w:type="gramEnd"/>
      <w:r w:rsidR="006B0A52">
        <w:rPr>
          <w:rFonts w:ascii="Arial" w:hAnsi="Arial"/>
          <w:position w:val="-18"/>
          <w:sz w:val="22"/>
        </w:rPr>
        <w:object w:dxaOrig="200" w:dyaOrig="480">
          <v:shape id="_x0000_i1042" type="#_x0000_t75" style="width:10.3pt;height:24.3pt" o:ole="">
            <v:imagedata r:id="rId44" r:pict="rId60" o:title=""/>
          </v:shape>
          <o:OLEObject Type="Embed" ProgID="Equation.3" ShapeID="_x0000_i1042" DrawAspect="Content" ObjectID="_1626444722" r:id="rId61"/>
        </w:object>
      </w:r>
      <w:r w:rsidR="009C37EB">
        <w:rPr>
          <w:rFonts w:ascii="Arial" w:hAnsi="Arial"/>
          <w:sz w:val="22"/>
        </w:rPr>
        <w:t>.</w:t>
      </w:r>
    </w:p>
    <w:p w:rsidR="006B0A52" w:rsidRDefault="006B0A52">
      <w:pPr>
        <w:ind w:left="720"/>
        <w:rPr>
          <w:rFonts w:ascii="Arial" w:hAnsi="Arial"/>
          <w:sz w:val="22"/>
        </w:rPr>
      </w:pPr>
    </w:p>
    <w:p w:rsidR="006B0A52" w:rsidRDefault="006B0A52">
      <w:pPr>
        <w:numPr>
          <w:ilvl w:val="1"/>
          <w:numId w:val="3"/>
        </w:numPr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Keep dividing the canvas until it has eight equal-sized sections. What fraction of the painting is red?</w:t>
      </w:r>
    </w:p>
    <w:p w:rsidR="006B0A52" w:rsidRDefault="006B0A52">
      <w:pPr>
        <w:rPr>
          <w:rFonts w:ascii="Arial" w:hAnsi="Arial"/>
          <w:sz w:val="22"/>
        </w:rPr>
      </w:pPr>
    </w:p>
    <w:p w:rsidR="006B0A52" w:rsidRDefault="006B0A52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</w:t>
      </w:r>
    </w:p>
    <w:p w:rsidR="006B0A52" w:rsidRDefault="006B0A52">
      <w:pPr>
        <w:ind w:left="1080"/>
        <w:rPr>
          <w:rFonts w:ascii="Arial" w:hAnsi="Arial"/>
          <w:sz w:val="22"/>
        </w:rPr>
      </w:pPr>
    </w:p>
    <w:p w:rsidR="006B0A52" w:rsidRDefault="006B0A52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Finish by making the painting </w:t>
      </w:r>
      <w:r w:rsidR="00A23636">
        <w:rPr>
          <w:rFonts w:ascii="Arial" w:hAnsi="Arial"/>
          <w:position w:val="-18"/>
          <w:sz w:val="22"/>
        </w:rPr>
        <w:object w:dxaOrig="200" w:dyaOrig="480">
          <v:shape id="_x0000_i1043" type="#_x0000_t75" style="width:10.3pt;height:24.3pt" o:ole="">
            <v:imagedata r:id="rId40" r:pict="rId62" o:title=""/>
          </v:shape>
          <o:OLEObject Type="Embed" ProgID="Equation.3" ShapeID="_x0000_i1043" DrawAspect="Content" ObjectID="_1626444723" r:id="rId63"/>
        </w:object>
      </w:r>
      <w:r>
        <w:rPr>
          <w:rFonts w:ascii="Arial" w:hAnsi="Arial"/>
          <w:sz w:val="22"/>
        </w:rPr>
        <w:t xml:space="preserve"> blue. Draw it to the right.</w:t>
      </w:r>
    </w:p>
    <w:p w:rsidR="006B0A52" w:rsidRDefault="006B0A52">
      <w:pPr>
        <w:ind w:left="720"/>
        <w:rPr>
          <w:rFonts w:ascii="Arial" w:hAnsi="Arial"/>
          <w:sz w:val="22"/>
        </w:rPr>
      </w:pPr>
    </w:p>
    <w:p w:rsidR="006B0A52" w:rsidRDefault="00147C99">
      <w:pPr>
        <w:ind w:left="7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86995</wp:posOffset>
            </wp:positionV>
            <wp:extent cx="1509395" cy="1501775"/>
            <wp:effectExtent l="19050" t="19050" r="14605" b="22225"/>
            <wp:wrapNone/>
            <wp:docPr id="120" name="Picture 120" descr="https://el-gizmos.s3.amazonaws.com/HTML5UserGenerated/94B3C/061616_143552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el-gizmos.s3.amazonaws.com/HTML5UserGenerated/94B3C/061616_143552503.png"/>
                    <pic:cNvPicPr>
                      <a:picLocks noChangeAspect="1" noChangeArrowheads="1"/>
                    </pic:cNvPicPr>
                  </pic:nvPicPr>
                  <pic:blipFill>
                    <a:blip r:embed="rId64" r:link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0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52" w:rsidRDefault="006B0A52">
      <w:pPr>
        <w:numPr>
          <w:ilvl w:val="1"/>
          <w:numId w:val="5"/>
        </w:numPr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application asks you to finish the painting to the right.</w:t>
      </w:r>
    </w:p>
    <w:p w:rsidR="006B0A52" w:rsidRDefault="006B0A52">
      <w:pPr>
        <w:ind w:right="4140"/>
        <w:rPr>
          <w:rFonts w:ascii="Arial" w:hAnsi="Arial"/>
          <w:sz w:val="22"/>
        </w:rPr>
      </w:pPr>
    </w:p>
    <w:p w:rsidR="006B0A52" w:rsidRDefault="006B0A52">
      <w:pPr>
        <w:numPr>
          <w:ilvl w:val="2"/>
          <w:numId w:val="1"/>
        </w:numPr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Divide the canvas as shown. Then color it </w:t>
      </w:r>
      <w:r>
        <w:rPr>
          <w:rFonts w:ascii="Arial" w:hAnsi="Arial"/>
          <w:position w:val="-18"/>
          <w:sz w:val="22"/>
        </w:rPr>
        <w:object w:dxaOrig="200" w:dyaOrig="480">
          <v:shape id="_x0000_i1044" type="#_x0000_t75" style="width:10.3pt;height:24.3pt" o:ole="">
            <v:imagedata r:id="rId44" r:pict="rId66" o:title=""/>
          </v:shape>
          <o:OLEObject Type="Embed" ProgID="Equation.3" ShapeID="_x0000_i1044" DrawAspect="Content" ObjectID="_1626444724" r:id="rId67"/>
        </w:object>
      </w:r>
      <w:r>
        <w:rPr>
          <w:rFonts w:ascii="Arial" w:hAnsi="Arial"/>
          <w:sz w:val="22"/>
        </w:rPr>
        <w:t xml:space="preserve"> blue.</w:t>
      </w:r>
    </w:p>
    <w:p w:rsidR="006B0A52" w:rsidRDefault="006B0A52">
      <w:pPr>
        <w:ind w:left="720" w:right="3060"/>
        <w:rPr>
          <w:rFonts w:ascii="Arial" w:hAnsi="Arial"/>
          <w:sz w:val="22"/>
        </w:rPr>
      </w:pPr>
    </w:p>
    <w:p w:rsidR="006B0A52" w:rsidRDefault="006B0A52">
      <w:pPr>
        <w:numPr>
          <w:ilvl w:val="2"/>
          <w:numId w:val="1"/>
        </w:numPr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other fractions also correctly express how</w:t>
      </w:r>
      <w:r w:rsidR="009C37EB">
        <w:rPr>
          <w:rFonts w:ascii="Arial" w:hAnsi="Arial"/>
          <w:sz w:val="22"/>
        </w:rPr>
        <w:t xml:space="preserve"> much of your painting is blue?</w:t>
      </w:r>
    </w:p>
    <w:p w:rsidR="006B0A52" w:rsidRDefault="006B0A52">
      <w:pPr>
        <w:ind w:right="3060"/>
        <w:rPr>
          <w:rFonts w:ascii="Arial" w:hAnsi="Arial"/>
          <w:sz w:val="22"/>
        </w:rPr>
      </w:pPr>
    </w:p>
    <w:p w:rsidR="006B0A52" w:rsidRDefault="006B0A52">
      <w:pPr>
        <w:ind w:left="720" w:right="306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</w:t>
      </w:r>
    </w:p>
    <w:p w:rsidR="006B0A52" w:rsidRDefault="006B0A52">
      <w:pPr>
        <w:ind w:right="4140"/>
        <w:rPr>
          <w:rFonts w:ascii="Arial" w:hAnsi="Arial"/>
          <w:sz w:val="22"/>
        </w:rPr>
      </w:pPr>
    </w:p>
    <w:p w:rsidR="006B0A52" w:rsidRDefault="006B0A52">
      <w:pPr>
        <w:ind w:right="4140"/>
        <w:rPr>
          <w:rFonts w:ascii="Arial" w:hAnsi="Arial"/>
          <w:sz w:val="22"/>
        </w:rPr>
      </w:pPr>
    </w:p>
    <w:p w:rsidR="006B0A52" w:rsidRDefault="006B0A52">
      <w:pPr>
        <w:numPr>
          <w:ilvl w:val="1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final part of the application asks you to submit your own three-color painting.</w:t>
      </w:r>
    </w:p>
    <w:p w:rsidR="006B0A52" w:rsidRDefault="006B0A52">
      <w:pPr>
        <w:ind w:left="720"/>
        <w:rPr>
          <w:rFonts w:ascii="Arial" w:hAnsi="Arial"/>
          <w:sz w:val="22"/>
        </w:rPr>
      </w:pPr>
    </w:p>
    <w:p w:rsidR="006B0A52" w:rsidRDefault="006B0A52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Make your own painting with the Gizmo. Then draw it on a separate sheet of paper (or use the snapshot camera to copy and paste it in</w:t>
      </w:r>
      <w:r w:rsidR="009C37EB">
        <w:rPr>
          <w:rFonts w:ascii="Arial" w:hAnsi="Arial"/>
          <w:sz w:val="22"/>
        </w:rPr>
        <w:t>to a word-processing document).</w:t>
      </w:r>
    </w:p>
    <w:p w:rsidR="006B0A52" w:rsidRDefault="006B0A52">
      <w:pPr>
        <w:ind w:left="720"/>
        <w:rPr>
          <w:rFonts w:ascii="Arial" w:hAnsi="Arial"/>
          <w:sz w:val="22"/>
        </w:rPr>
      </w:pPr>
    </w:p>
    <w:p w:rsidR="006B0A52" w:rsidRDefault="006B0A52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On a separate page, describe your painting in detail. Be sure to write what fraction of your painting is red, what fraction is blue, and what fraction is yellow.</w:t>
      </w:r>
    </w:p>
    <w:sectPr w:rsidR="006B0A52" w:rsidSect="00AC571F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8A" w:rsidRDefault="003C7F8A">
      <w:r>
        <w:separator/>
      </w:r>
    </w:p>
  </w:endnote>
  <w:endnote w:type="continuationSeparator" w:id="0">
    <w:p w:rsidR="003C7F8A" w:rsidRDefault="003C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52" w:rsidRDefault="006A0359">
    <w:pPr>
      <w:pStyle w:val="Footer"/>
    </w:pPr>
    <w:r w:rsidRPr="006A0359">
      <w:rPr>
        <w:noProof/>
        <w:szCs w:val="24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1A2C4D9" wp14:editId="6C66A28E">
              <wp:simplePos x="0" y="0"/>
              <wp:positionH relativeFrom="margin">
                <wp:posOffset>-919480</wp:posOffset>
              </wp:positionH>
              <wp:positionV relativeFrom="paragraph">
                <wp:posOffset>-49530</wp:posOffset>
              </wp:positionV>
              <wp:extent cx="7863840" cy="721995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359" w:rsidRPr="003E22E6" w:rsidRDefault="006A0359" w:rsidP="006A035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72.4pt;margin-top:-3.9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80guD4gAAAAwBAAAPAAAAZHJzL2Rvd25yZXYu&#10;eG1sTI9PS8NAEMXvgt9hGcFbu4n9o43ZlFLUUynYCuJtmp0modndkN0m6bd3ctLTvGEeb34vXQ+m&#10;Fh21vnJWQTyNQJDNna5soeDr+D55AeEDWo21s6TgRh7W2f1diol2vf2k7hAKwSHWJ6igDKFJpPR5&#10;SQb91DVk+XZ2rcHAa1tI3WLP4aaWT1G0lAYryx9KbGhbUn45XI2Cjx77zSx+63aX8/b2c1zsv3cx&#10;KfX4MGxeQQQawp8ZRnxGh4yZTu5qtRe1gkk8nzN7YPXMc3REq9kSxGlUixXILJX/S2S/AA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">
              <v:group id="Group 14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6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GUsAA&#10;AADbAAAADwAAAGRycy9kb3ducmV2LnhtbERPTYvCMBC9L/gfwgheljVdBSldo6is6EVE3cMeh2Zs&#10;i82kJlHrvzeC4G0e73PG09bU4krOV5YVfPcTEMS51RUXCv4Oy68UhA/IGmvLpOBOHqaTzscYM21v&#10;vKPrPhQihrDPUEEZQpNJ6fOSDPq+bYgjd7TOYIjQFVI7vMVwU8tBkoykwYpjQ4kNLUrKT/uLUZAm&#10;K/bmPN9sBv/b36GTnyb1F6V63Xb2AyJQG97il3ut4/wRPH+J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kGUs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6A0359" w:rsidRPr="003E22E6" w:rsidRDefault="006A0359" w:rsidP="006A035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B0A52">
      <w:tab/>
    </w:r>
    <w:r w:rsidR="006B0A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52" w:rsidRDefault="006A0359">
    <w:pPr>
      <w:pStyle w:val="Footer"/>
    </w:pPr>
    <w:r w:rsidRPr="006A0359">
      <w:rPr>
        <w:noProof/>
        <w:szCs w:val="24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AA84CC2" wp14:editId="75957355">
              <wp:simplePos x="0" y="0"/>
              <wp:positionH relativeFrom="margin">
                <wp:posOffset>-919678</wp:posOffset>
              </wp:positionH>
              <wp:positionV relativeFrom="paragraph">
                <wp:posOffset>-49299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359" w:rsidRPr="003E22E6" w:rsidRDefault="006A0359" w:rsidP="006A035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2.4pt;margin-top:-3.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f5FrGBAAAoQ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QVAzN3dT1R1r+SGWbqTR1Af6YqZDYa78HVzdKkoJde54Avk&#10;zF0se1tdEESkH1a4KI6DkY+nLKkyHEXx2JGWvCJVRqPBKEbiSJXhIIjjTjddpewK2XtqHYltPAyH&#10;x1I6qRieULg39cKKyvCidO2uRlL8O+2YzXxjH38WHJo7UtPHCqHjNWqFa7as/hn+4R0MJh48tPf7&#10;lqW7/ywu/wM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6A0359" w:rsidRPr="003E22E6" w:rsidRDefault="006A0359" w:rsidP="006A035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8A" w:rsidRDefault="003C7F8A">
      <w:r>
        <w:separator/>
      </w:r>
    </w:p>
  </w:footnote>
  <w:footnote w:type="continuationSeparator" w:id="0">
    <w:p w:rsidR="003C7F8A" w:rsidRDefault="003C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52" w:rsidRDefault="006A0359">
    <w:pPr>
      <w:pStyle w:val="Header"/>
    </w:pPr>
    <w:r w:rsidRPr="006A0359">
      <w:rPr>
        <w:noProof/>
        <w:szCs w:val="24"/>
      </w:rPr>
      <w:drawing>
        <wp:anchor distT="0" distB="0" distL="114300" distR="114300" simplePos="0" relativeHeight="251660800" behindDoc="1" locked="0" layoutInCell="1" allowOverlap="1" wp14:anchorId="6AE3BB3D" wp14:editId="3D9309FF">
          <wp:simplePos x="0" y="0"/>
          <wp:positionH relativeFrom="margin">
            <wp:posOffset>-1034225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717E44"/>
    <w:multiLevelType w:val="hybridMultilevel"/>
    <w:tmpl w:val="F54CECE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28770724"/>
    <w:multiLevelType w:val="hybridMultilevel"/>
    <w:tmpl w:val="F07410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A5640"/>
    <w:multiLevelType w:val="hybridMultilevel"/>
    <w:tmpl w:val="36049CE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483C7175"/>
    <w:multiLevelType w:val="hybridMultilevel"/>
    <w:tmpl w:val="0860C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28C51D1"/>
    <w:multiLevelType w:val="hybridMultilevel"/>
    <w:tmpl w:val="79D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AA08AE"/>
    <w:multiLevelType w:val="hybridMultilevel"/>
    <w:tmpl w:val="6728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36"/>
    <w:rsid w:val="00086D0A"/>
    <w:rsid w:val="00147C99"/>
    <w:rsid w:val="001A5B04"/>
    <w:rsid w:val="0026409C"/>
    <w:rsid w:val="00333109"/>
    <w:rsid w:val="003C5E97"/>
    <w:rsid w:val="003C7F8A"/>
    <w:rsid w:val="003D2D7F"/>
    <w:rsid w:val="0052615F"/>
    <w:rsid w:val="005309B8"/>
    <w:rsid w:val="00545121"/>
    <w:rsid w:val="0058743D"/>
    <w:rsid w:val="006451BE"/>
    <w:rsid w:val="00654D2A"/>
    <w:rsid w:val="0068051A"/>
    <w:rsid w:val="006A0359"/>
    <w:rsid w:val="006B0A52"/>
    <w:rsid w:val="007F471A"/>
    <w:rsid w:val="00843DA6"/>
    <w:rsid w:val="008E6091"/>
    <w:rsid w:val="009B33CC"/>
    <w:rsid w:val="009C37EB"/>
    <w:rsid w:val="009F4039"/>
    <w:rsid w:val="00A23636"/>
    <w:rsid w:val="00AC571F"/>
    <w:rsid w:val="00BB13BE"/>
    <w:rsid w:val="00BC42B8"/>
    <w:rsid w:val="00BD3C00"/>
    <w:rsid w:val="00BE0ABF"/>
    <w:rsid w:val="00C21796"/>
    <w:rsid w:val="00C85674"/>
    <w:rsid w:val="00C92DDA"/>
    <w:rsid w:val="00DA1FE0"/>
    <w:rsid w:val="00E44968"/>
    <w:rsid w:val="00E50A82"/>
    <w:rsid w:val="00E94C3D"/>
    <w:rsid w:val="00ED176A"/>
    <w:rsid w:val="00EE3092"/>
    <w:rsid w:val="00F46B48"/>
    <w:rsid w:val="00F926EC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cz"/><Relationship Id="rId39" Type="http://schemas.openxmlformats.org/officeDocument/2006/relationships/oleObject" Target="embeddings/oleObject9.bin"/><Relationship Id="rId21" Type="http://schemas.openxmlformats.org/officeDocument/2006/relationships/oleObject" Target="embeddings/oleObject1.bin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0.bin"/><Relationship Id="rId47" Type="http://schemas.openxmlformats.org/officeDocument/2006/relationships/image" Target="media/image29.pcz"/><Relationship Id="rId50" Type="http://schemas.openxmlformats.org/officeDocument/2006/relationships/oleObject" Target="embeddings/oleObject13.bin"/><Relationship Id="rId55" Type="http://schemas.openxmlformats.org/officeDocument/2006/relationships/oleObject" Target="embeddings/oleObject15.bin"/><Relationship Id="rId63" Type="http://schemas.openxmlformats.org/officeDocument/2006/relationships/oleObject" Target="embeddings/oleObject19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8.pcz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cz"/><Relationship Id="rId32" Type="http://schemas.openxmlformats.org/officeDocument/2006/relationships/oleObject" Target="embeddings/oleObject6.bin"/><Relationship Id="rId37" Type="http://schemas.openxmlformats.org/officeDocument/2006/relationships/image" Target="media/image22.wmf"/><Relationship Id="rId40" Type="http://schemas.openxmlformats.org/officeDocument/2006/relationships/image" Target="media/image24.wmf"/><Relationship Id="rId45" Type="http://schemas.openxmlformats.org/officeDocument/2006/relationships/image" Target="media/image28.pcz"/><Relationship Id="rId53" Type="http://schemas.openxmlformats.org/officeDocument/2006/relationships/image" Target="media/image32.wmf"/><Relationship Id="rId58" Type="http://schemas.openxmlformats.org/officeDocument/2006/relationships/image" Target="media/image35.pcz"/><Relationship Id="rId66" Type="http://schemas.openxmlformats.org/officeDocument/2006/relationships/image" Target="media/image39.pcz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image" Target="media/image17.wmf"/><Relationship Id="rId36" Type="http://schemas.openxmlformats.org/officeDocument/2006/relationships/oleObject" Target="embeddings/oleObject8.bin"/><Relationship Id="rId49" Type="http://schemas.openxmlformats.org/officeDocument/2006/relationships/image" Target="media/image30.pcz"/><Relationship Id="rId57" Type="http://schemas.openxmlformats.org/officeDocument/2006/relationships/oleObject" Target="embeddings/oleObject16.bin"/><Relationship Id="rId61" Type="http://schemas.openxmlformats.org/officeDocument/2006/relationships/oleObject" Target="embeddings/oleObject18.bin"/><Relationship Id="rId10" Type="http://schemas.openxmlformats.org/officeDocument/2006/relationships/footer" Target="footer2.xml"/><Relationship Id="rId19" Type="http://schemas.openxmlformats.org/officeDocument/2006/relationships/image" Target="media/image12.wmf"/><Relationship Id="rId31" Type="http://schemas.openxmlformats.org/officeDocument/2006/relationships/image" Target="media/image19.pcz"/><Relationship Id="rId44" Type="http://schemas.openxmlformats.org/officeDocument/2006/relationships/image" Target="media/image27.wmf"/><Relationship Id="rId52" Type="http://schemas.openxmlformats.org/officeDocument/2006/relationships/oleObject" Target="embeddings/oleObject14.bin"/><Relationship Id="rId60" Type="http://schemas.openxmlformats.org/officeDocument/2006/relationships/image" Target="media/image36.pcz"/><Relationship Id="rId65" Type="http://schemas.openxmlformats.org/officeDocument/2006/relationships/image" Target="https://el-gizmos.s3.amazonaws.com/HTML5UserGenerated/94B3C/061616_143552503.pn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4.pcz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5.bin"/><Relationship Id="rId35" Type="http://schemas.openxmlformats.org/officeDocument/2006/relationships/image" Target="media/image21.pcz"/><Relationship Id="rId43" Type="http://schemas.openxmlformats.org/officeDocument/2006/relationships/image" Target="media/image26.png"/><Relationship Id="rId48" Type="http://schemas.openxmlformats.org/officeDocument/2006/relationships/oleObject" Target="embeddings/oleObject12.bin"/><Relationship Id="rId56" Type="http://schemas.openxmlformats.org/officeDocument/2006/relationships/image" Target="media/image34.pcz"/><Relationship Id="rId64" Type="http://schemas.openxmlformats.org/officeDocument/2006/relationships/image" Target="media/image38.png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31.pcz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3.bin"/><Relationship Id="rId33" Type="http://schemas.openxmlformats.org/officeDocument/2006/relationships/image" Target="media/image20.pcz"/><Relationship Id="rId38" Type="http://schemas.openxmlformats.org/officeDocument/2006/relationships/image" Target="media/image23.pcz"/><Relationship Id="rId46" Type="http://schemas.openxmlformats.org/officeDocument/2006/relationships/oleObject" Target="embeddings/oleObject11.bin"/><Relationship Id="rId59" Type="http://schemas.openxmlformats.org/officeDocument/2006/relationships/oleObject" Target="embeddings/oleObject17.bin"/><Relationship Id="rId67" Type="http://schemas.openxmlformats.org/officeDocument/2006/relationships/oleObject" Target="embeddings/oleObject20.bin"/><Relationship Id="rId20" Type="http://schemas.openxmlformats.org/officeDocument/2006/relationships/image" Target="media/image13.pcz"/><Relationship Id="rId41" Type="http://schemas.openxmlformats.org/officeDocument/2006/relationships/image" Target="media/image25.pcz"/><Relationship Id="rId54" Type="http://schemas.openxmlformats.org/officeDocument/2006/relationships/image" Target="media/image33.pcz"/><Relationship Id="rId62" Type="http://schemas.openxmlformats.org/officeDocument/2006/relationships/image" Target="media/image37.pcz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 Artist 1 (Area Models of Fractions)</vt:lpstr>
    </vt:vector>
  </TitlesOfParts>
  <Company/>
  <LinksUpToDate>false</LinksUpToDate>
  <CharactersWithSpaces>5948</CharactersWithSpaces>
  <SharedDoc>false</SharedDoc>
  <HLinks>
    <vt:vector size="6" baseType="variant">
      <vt:variant>
        <vt:i4>4390965</vt:i4>
      </vt:variant>
      <vt:variant>
        <vt:i4>-1</vt:i4>
      </vt:variant>
      <vt:variant>
        <vt:i4>1144</vt:i4>
      </vt:variant>
      <vt:variant>
        <vt:i4>1</vt:i4>
      </vt:variant>
      <vt:variant>
        <vt:lpwstr>https://el-gizmos.s3.amazonaws.com/HTML5UserGenerated/94B3C/061616_143552503.png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 Artist 1 (Area Models of Fractions)</dc:title>
  <dc:creator>ExploreLearning</dc:creator>
  <cp:lastModifiedBy>Nancy</cp:lastModifiedBy>
  <cp:revision>4</cp:revision>
  <cp:lastPrinted>2019-08-05T00:17:00Z</cp:lastPrinted>
  <dcterms:created xsi:type="dcterms:W3CDTF">2019-08-05T00:15:00Z</dcterms:created>
  <dcterms:modified xsi:type="dcterms:W3CDTF">2019-08-05T00:17:00Z</dcterms:modified>
</cp:coreProperties>
</file>