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23"/>
      <w:bookmarkStart w:id="1" w:name="OLE_LINK24"/>
      <w:r w:rsidR="00015B1A">
        <w:rPr>
          <w:rFonts w:ascii="Arial" w:hAnsi="Arial"/>
          <w:b/>
          <w:sz w:val="36"/>
          <w:szCs w:val="36"/>
        </w:rPr>
        <w:t>Microevolution</w:t>
      </w:r>
      <w:bookmarkEnd w:id="0"/>
      <w:bookmarkEnd w:id="1"/>
    </w:p>
    <w:p w:rsidR="00121827" w:rsidRDefault="00191FD6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466090" cy="29146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C3160E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.05pt;margin-top:19.4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" filled="f" stroked="f">
                <v:textbox>
                  <w:txbxContent>
                    <w:p w:rsidR="00121827" w:rsidRDefault="00C3160E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121827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015B1A" w:rsidRPr="00015B1A" w:rsidRDefault="00015B1A" w:rsidP="008C0981">
      <w:pPr>
        <w:suppressAutoHyphens w:val="0"/>
        <w:rPr>
          <w:rFonts w:ascii="Arial" w:hAnsi="Arial" w:cs="Arial"/>
          <w:sz w:val="22"/>
          <w:szCs w:val="22"/>
        </w:rPr>
      </w:pPr>
    </w:p>
    <w:p w:rsidR="00FC6264" w:rsidRPr="003A71DE" w:rsidRDefault="00FC6264" w:rsidP="00FC6264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Allele</w:t>
      </w:r>
      <w:r>
        <w:rPr>
          <w:rFonts w:ascii="Arial" w:hAnsi="Arial" w:cs="Arial"/>
          <w:sz w:val="22"/>
          <w:szCs w:val="22"/>
        </w:rPr>
        <w:t xml:space="preserve"> – one of two or more forms that a gene could take</w:t>
      </w:r>
      <w:r w:rsidRPr="003A71DE">
        <w:rPr>
          <w:rFonts w:ascii="Arial" w:hAnsi="Arial" w:cs="Arial"/>
          <w:sz w:val="22"/>
          <w:szCs w:val="22"/>
        </w:rPr>
        <w:t>.</w:t>
      </w:r>
    </w:p>
    <w:p w:rsidR="00FC6264" w:rsidRPr="003A71DE" w:rsidRDefault="00FC6264" w:rsidP="00FC6264">
      <w:pPr>
        <w:rPr>
          <w:rFonts w:ascii="Arial" w:hAnsi="Arial" w:cs="Arial"/>
          <w:sz w:val="22"/>
          <w:szCs w:val="22"/>
        </w:rPr>
      </w:pPr>
    </w:p>
    <w:p w:rsidR="00015B1A" w:rsidRPr="00015B1A" w:rsidRDefault="00015B1A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Cystic fibrosis</w:t>
      </w:r>
      <w:r>
        <w:rPr>
          <w:rFonts w:ascii="Arial" w:hAnsi="Arial" w:cs="Arial"/>
          <w:sz w:val="22"/>
          <w:szCs w:val="22"/>
        </w:rPr>
        <w:t xml:space="preserve"> – an inherited condition characterized by the production of abnormally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thick mucus.</w:t>
      </w:r>
    </w:p>
    <w:p w:rsidR="00015B1A" w:rsidRDefault="00015B1A" w:rsidP="00015B1A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thick mucus tends to clog the lungs and the ducts of the pancreas. This impairs breathing and often leads to infections.</w:t>
      </w:r>
    </w:p>
    <w:p w:rsidR="00015B1A" w:rsidRPr="00C10903" w:rsidRDefault="00015B1A" w:rsidP="00015B1A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Cystic fibrosis is caused by a </w:t>
      </w:r>
      <w:r w:rsidRPr="00015B1A">
        <w:rPr>
          <w:rFonts w:ascii="Arial" w:hAnsi="Arial" w:cs="Arial"/>
          <w:i/>
          <w:sz w:val="22"/>
          <w:szCs w:val="22"/>
        </w:rPr>
        <w:t>recessive allele</w:t>
      </w:r>
      <w:r>
        <w:rPr>
          <w:rFonts w:ascii="Arial" w:hAnsi="Arial" w:cs="Arial"/>
          <w:sz w:val="22"/>
          <w:szCs w:val="22"/>
        </w:rPr>
        <w:t xml:space="preserve">. Only individuals possessing two copies of the allele will have cystic fibrosis. </w:t>
      </w:r>
    </w:p>
    <w:p w:rsidR="00674777" w:rsidRPr="00015B1A" w:rsidRDefault="00674777" w:rsidP="0067477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74777" w:rsidRPr="00015B1A" w:rsidRDefault="00674777" w:rsidP="00674777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Deleterious</w:t>
      </w:r>
      <w:r>
        <w:rPr>
          <w:rFonts w:ascii="Arial" w:hAnsi="Arial" w:cs="Arial"/>
          <w:sz w:val="22"/>
          <w:szCs w:val="22"/>
        </w:rPr>
        <w:t xml:space="preserve"> – harmful.</w:t>
      </w:r>
    </w:p>
    <w:p w:rsidR="00674777" w:rsidRDefault="00674777" w:rsidP="00674777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deleterious allele may significantly reduce an individual’s chance of survival.</w:t>
      </w:r>
    </w:p>
    <w:p w:rsidR="00674777" w:rsidRPr="00015B1A" w:rsidRDefault="00674777" w:rsidP="0067477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15B1A" w:rsidRPr="00015B1A" w:rsidRDefault="00015B1A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Dominant allele</w:t>
      </w:r>
      <w:r>
        <w:rPr>
          <w:rFonts w:ascii="Arial" w:hAnsi="Arial" w:cs="Arial"/>
          <w:sz w:val="22"/>
          <w:szCs w:val="22"/>
        </w:rPr>
        <w:t xml:space="preserve"> – an allele that is always expressed when it is present.</w:t>
      </w:r>
    </w:p>
    <w:p w:rsidR="00015B1A" w:rsidRDefault="00015B1A" w:rsidP="00015B1A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Dominant alleles are usually represented by capital letters, such as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</w:p>
    <w:p w:rsidR="00674777" w:rsidRPr="00674777" w:rsidRDefault="00674777" w:rsidP="00674777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571C6" w:rsidRPr="00D571C6" w:rsidRDefault="00D571C6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Fitness</w:t>
      </w:r>
      <w:r>
        <w:rPr>
          <w:rFonts w:ascii="Arial" w:hAnsi="Arial" w:cs="Arial"/>
          <w:sz w:val="22"/>
          <w:szCs w:val="22"/>
        </w:rPr>
        <w:t xml:space="preserve"> – describes how well an organism can survive and reproduce in an environment.</w:t>
      </w:r>
    </w:p>
    <w:p w:rsidR="00D571C6" w:rsidRPr="00D571C6" w:rsidRDefault="00D571C6" w:rsidP="00D571C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C6264" w:rsidRDefault="00FC6264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 genetic makeup of an organism. </w:t>
      </w:r>
    </w:p>
    <w:p w:rsidR="00FC6264" w:rsidRDefault="00FC6264" w:rsidP="00FC6264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alleles possessed by an organism are represented by symbols. For example, a parrot with dark green feathers might have the genotype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.</w:t>
      </w:r>
    </w:p>
    <w:p w:rsidR="002A4DF6" w:rsidRDefault="002A4DF6" w:rsidP="002A4DF6">
      <w:pPr>
        <w:rPr>
          <w:rFonts w:ascii="Arial" w:hAnsi="Arial" w:cs="Arial"/>
          <w:sz w:val="22"/>
          <w:szCs w:val="22"/>
        </w:rPr>
      </w:pPr>
    </w:p>
    <w:p w:rsidR="006E7663" w:rsidRPr="006E7663" w:rsidRDefault="006E7663" w:rsidP="002A4DF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Heterozygote superiority</w:t>
      </w:r>
      <w:r>
        <w:rPr>
          <w:rFonts w:ascii="Arial" w:hAnsi="Arial" w:cs="Arial"/>
          <w:sz w:val="22"/>
          <w:szCs w:val="22"/>
        </w:rPr>
        <w:t xml:space="preserve"> – a pattern of natural selection in which the </w:t>
      </w:r>
      <w:r w:rsidRPr="006E7663">
        <w:rPr>
          <w:rFonts w:ascii="Arial" w:hAnsi="Arial" w:cs="Arial"/>
          <w:i/>
          <w:sz w:val="22"/>
          <w:szCs w:val="22"/>
        </w:rPr>
        <w:t>heterozygo</w:t>
      </w:r>
      <w:r w:rsidR="00674777">
        <w:rPr>
          <w:rFonts w:ascii="Arial" w:hAnsi="Arial" w:cs="Arial"/>
          <w:i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variety has a greater fitness than either</w:t>
      </w:r>
      <w:r w:rsidR="00674777">
        <w:rPr>
          <w:rFonts w:ascii="Arial" w:hAnsi="Arial" w:cs="Arial"/>
          <w:sz w:val="22"/>
          <w:szCs w:val="22"/>
        </w:rPr>
        <w:t xml:space="preserve"> of the</w:t>
      </w:r>
      <w:r>
        <w:rPr>
          <w:rFonts w:ascii="Arial" w:hAnsi="Arial" w:cs="Arial"/>
          <w:sz w:val="22"/>
          <w:szCs w:val="22"/>
        </w:rPr>
        <w:t xml:space="preserve"> </w:t>
      </w:r>
      <w:r w:rsidRPr="006E7663">
        <w:rPr>
          <w:rFonts w:ascii="Arial" w:hAnsi="Arial" w:cs="Arial"/>
          <w:i/>
          <w:sz w:val="22"/>
          <w:szCs w:val="22"/>
        </w:rPr>
        <w:t>homozygo</w:t>
      </w:r>
      <w:r w:rsidR="00674777">
        <w:rPr>
          <w:rFonts w:ascii="Arial" w:hAnsi="Arial" w:cs="Arial"/>
          <w:i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variet</w:t>
      </w:r>
      <w:r w:rsidR="00674777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>.</w:t>
      </w:r>
    </w:p>
    <w:p w:rsidR="006E7663" w:rsidRPr="006E7663" w:rsidRDefault="006E7663" w:rsidP="006E766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A4DF6" w:rsidRDefault="002A4DF6" w:rsidP="002A4DF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Heterozygous</w:t>
      </w:r>
      <w:r>
        <w:rPr>
          <w:rFonts w:ascii="Arial" w:hAnsi="Arial" w:cs="Arial"/>
          <w:sz w:val="22"/>
          <w:szCs w:val="22"/>
        </w:rPr>
        <w:t xml:space="preserve"> – having two alleles that are different.</w:t>
      </w:r>
    </w:p>
    <w:p w:rsidR="008C0981" w:rsidRDefault="008C0981" w:rsidP="008C0981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parrot is heterozygous.</w:t>
      </w:r>
    </w:p>
    <w:p w:rsidR="002A4DF6" w:rsidRDefault="002A4DF6" w:rsidP="002A4DF6">
      <w:pPr>
        <w:rPr>
          <w:rFonts w:ascii="Arial" w:hAnsi="Arial" w:cs="Arial"/>
          <w:sz w:val="22"/>
          <w:szCs w:val="22"/>
        </w:rPr>
      </w:pPr>
    </w:p>
    <w:p w:rsidR="002A4DF6" w:rsidRPr="00C87956" w:rsidRDefault="002A4DF6" w:rsidP="002A4DF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Homozygous</w:t>
      </w:r>
      <w:r>
        <w:rPr>
          <w:rFonts w:ascii="Arial" w:hAnsi="Arial" w:cs="Arial"/>
          <w:sz w:val="22"/>
          <w:szCs w:val="22"/>
        </w:rPr>
        <w:t xml:space="preserve"> – having two alleles that are the same.</w:t>
      </w:r>
    </w:p>
    <w:p w:rsidR="008C0981" w:rsidRDefault="008C0981" w:rsidP="008C0981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or a </w:t>
      </w:r>
      <w:r>
        <w:rPr>
          <w:rFonts w:ascii="Arial" w:hAnsi="Arial" w:cs="Arial"/>
          <w:i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 xml:space="preserve"> parrot is homozygous.</w:t>
      </w:r>
    </w:p>
    <w:p w:rsidR="00FC6264" w:rsidRPr="00056409" w:rsidRDefault="00FC6264" w:rsidP="00FC6264">
      <w:pPr>
        <w:ind w:left="720"/>
        <w:rPr>
          <w:rFonts w:ascii="Arial" w:hAnsi="Arial" w:cs="Arial"/>
          <w:sz w:val="22"/>
          <w:szCs w:val="22"/>
        </w:rPr>
      </w:pPr>
    </w:p>
    <w:p w:rsidR="00D571C6" w:rsidRPr="00D571C6" w:rsidRDefault="00D571C6" w:rsidP="00D571C6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Incomplete</w:t>
      </w:r>
      <w:r w:rsidR="006E7663">
        <w:rPr>
          <w:rFonts w:ascii="Arial" w:hAnsi="Arial" w:cs="Arial"/>
          <w:sz w:val="22"/>
          <w:szCs w:val="22"/>
          <w:u w:val="single"/>
        </w:rPr>
        <w:t>ly</w:t>
      </w:r>
      <w:r>
        <w:rPr>
          <w:rFonts w:ascii="Arial" w:hAnsi="Arial" w:cs="Arial"/>
          <w:sz w:val="22"/>
          <w:szCs w:val="22"/>
          <w:u w:val="single"/>
        </w:rPr>
        <w:t xml:space="preserve"> dominan</w:t>
      </w:r>
      <w:r w:rsidR="006E7663">
        <w:rPr>
          <w:rFonts w:ascii="Arial" w:hAnsi="Arial" w:cs="Arial"/>
          <w:sz w:val="22"/>
          <w:szCs w:val="22"/>
          <w:u w:val="single"/>
        </w:rPr>
        <w:t>t</w:t>
      </w:r>
      <w:r>
        <w:rPr>
          <w:rFonts w:ascii="Arial" w:hAnsi="Arial" w:cs="Arial"/>
          <w:sz w:val="22"/>
          <w:szCs w:val="22"/>
        </w:rPr>
        <w:t xml:space="preserve"> – a pattern of inheritance in which the recessive allele is not completely masked by the dominant allele.</w:t>
      </w:r>
    </w:p>
    <w:p w:rsidR="006E7663" w:rsidRDefault="006E7663" w:rsidP="006E7663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alleles are incompletely dominant, a heterozygote will have a phenotype that is intermediate between the phenotypes of the homozygotes.</w:t>
      </w:r>
    </w:p>
    <w:p w:rsidR="00D571C6" w:rsidRPr="00D571C6" w:rsidRDefault="00D571C6" w:rsidP="00D571C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05FF7" w:rsidRPr="00005FF7" w:rsidRDefault="00005FF7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Malaria</w:t>
      </w:r>
      <w:r>
        <w:rPr>
          <w:rFonts w:ascii="Arial" w:hAnsi="Arial" w:cs="Arial"/>
          <w:sz w:val="22"/>
          <w:szCs w:val="22"/>
        </w:rPr>
        <w:t xml:space="preserve"> – a disease caused by a p</w:t>
      </w:r>
      <w:r w:rsidR="00674777">
        <w:rPr>
          <w:rFonts w:ascii="Arial" w:hAnsi="Arial" w:cs="Arial"/>
          <w:sz w:val="22"/>
          <w:szCs w:val="22"/>
        </w:rPr>
        <w:t>roti</w:t>
      </w:r>
      <w:r>
        <w:rPr>
          <w:rFonts w:ascii="Arial" w:hAnsi="Arial" w:cs="Arial"/>
          <w:sz w:val="22"/>
          <w:szCs w:val="22"/>
        </w:rPr>
        <w:t xml:space="preserve">st </w:t>
      </w:r>
      <w:r w:rsidR="00674777">
        <w:rPr>
          <w:rFonts w:ascii="Arial" w:hAnsi="Arial" w:cs="Arial"/>
          <w:sz w:val="22"/>
          <w:szCs w:val="22"/>
        </w:rPr>
        <w:t xml:space="preserve">belonging to the </w:t>
      </w:r>
      <w:r>
        <w:rPr>
          <w:rFonts w:ascii="Arial" w:hAnsi="Arial" w:cs="Arial"/>
          <w:i/>
          <w:sz w:val="22"/>
          <w:szCs w:val="22"/>
        </w:rPr>
        <w:t>Plasmodium</w:t>
      </w:r>
      <w:r w:rsidR="00674777">
        <w:rPr>
          <w:rFonts w:ascii="Arial" w:hAnsi="Arial" w:cs="Arial"/>
          <w:sz w:val="22"/>
          <w:szCs w:val="22"/>
        </w:rPr>
        <w:t xml:space="preserve"> genus.</w:t>
      </w:r>
    </w:p>
    <w:p w:rsidR="00005FF7" w:rsidRDefault="00005FF7" w:rsidP="00005FF7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Malaria is spread by mosquitoes and is common in tropical regions throughout the world.</w:t>
      </w:r>
    </w:p>
    <w:p w:rsidR="00005FF7" w:rsidRPr="00005FF7" w:rsidRDefault="00005FF7" w:rsidP="00005FF7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005FF7">
        <w:rPr>
          <w:rFonts w:ascii="Arial" w:hAnsi="Arial" w:cs="Arial"/>
          <w:sz w:val="22"/>
          <w:szCs w:val="22"/>
        </w:rPr>
        <w:t xml:space="preserve">Malaria causes fever, joint pain, violent shivering, vomiting, and convulsions. </w:t>
      </w:r>
      <w:r>
        <w:rPr>
          <w:rFonts w:ascii="Arial" w:hAnsi="Arial" w:cs="Arial"/>
          <w:sz w:val="22"/>
          <w:szCs w:val="22"/>
        </w:rPr>
        <w:t>Malaria can be deadly if not treated</w:t>
      </w:r>
      <w:r w:rsidRPr="00005FF7">
        <w:rPr>
          <w:rFonts w:ascii="Arial" w:hAnsi="Arial" w:cs="Arial"/>
          <w:sz w:val="22"/>
          <w:szCs w:val="22"/>
        </w:rPr>
        <w:t>.</w:t>
      </w:r>
    </w:p>
    <w:p w:rsidR="00D571C6" w:rsidRDefault="00674777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D571C6">
        <w:rPr>
          <w:rFonts w:ascii="Arial" w:hAnsi="Arial" w:cs="Arial"/>
          <w:sz w:val="22"/>
          <w:szCs w:val="22"/>
          <w:u w:val="single"/>
        </w:rPr>
        <w:lastRenderedPageBreak/>
        <w:t>Predator</w:t>
      </w:r>
      <w:r w:rsidR="00D571C6">
        <w:rPr>
          <w:rFonts w:ascii="Arial" w:hAnsi="Arial" w:cs="Arial"/>
          <w:sz w:val="22"/>
          <w:szCs w:val="22"/>
        </w:rPr>
        <w:t xml:space="preserve"> – an animal that kills and eats other animals.</w:t>
      </w:r>
    </w:p>
    <w:p w:rsidR="008C0981" w:rsidRDefault="008C0981" w:rsidP="008C098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predators include hawks, owls, lions, wolves, snakes, and sharks.</w:t>
      </w:r>
    </w:p>
    <w:p w:rsidR="00D571C6" w:rsidRDefault="00D571C6" w:rsidP="00D571C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571C6" w:rsidRDefault="00D571C6" w:rsidP="00FC6264">
      <w:pPr>
        <w:numPr>
          <w:ilvl w:val="0"/>
          <w:numId w:val="6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Recessive allele</w:t>
      </w:r>
      <w:r>
        <w:rPr>
          <w:rFonts w:ascii="Arial" w:hAnsi="Arial" w:cs="Arial"/>
          <w:sz w:val="22"/>
          <w:szCs w:val="22"/>
        </w:rPr>
        <w:t xml:space="preserve"> – an allele that is not expressed when the dominant allele is present.</w:t>
      </w:r>
    </w:p>
    <w:p w:rsidR="00D571C6" w:rsidRDefault="00D571C6" w:rsidP="00D571C6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Recessive alleles are usually represented by lowercase letters, such as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</w:t>
      </w:r>
    </w:p>
    <w:p w:rsidR="00D571C6" w:rsidRDefault="00C3160E" w:rsidP="00D571C6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  <w:r w:rsidRPr="00210FFA"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152400</wp:posOffset>
                </wp:positionV>
                <wp:extent cx="1605280" cy="1996440"/>
                <wp:effectExtent l="0" t="3175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FA" w:rsidRPr="00210FFA" w:rsidRDefault="00C3160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384935" cy="1384935"/>
                                  <wp:effectExtent l="0" t="0" r="5715" b="5715"/>
                                  <wp:docPr id="2" name="Picture 2" descr="MicroevolutionVo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evolutionVo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935" cy="1384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0FFA" w:rsidRPr="00210FFA" w:rsidRDefault="00210FFA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210FFA" w:rsidRPr="00210FFA" w:rsidRDefault="00210FFA" w:rsidP="00210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Sickle</w:t>
                            </w:r>
                            <w:r w:rsidR="00EE45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cells and </w:t>
                            </w:r>
                            <w:r w:rsidR="006747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oxygenated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51.45pt;margin-top:12pt;width:126.4pt;height:1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wTuQIAAMI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" filled="f" stroked="f">
                <v:textbox>
                  <w:txbxContent>
                    <w:p w:rsidR="00210FFA" w:rsidRPr="00210FFA" w:rsidRDefault="00C316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384935" cy="1384935"/>
                            <wp:effectExtent l="0" t="0" r="5715" b="5715"/>
                            <wp:docPr id="2" name="Picture 2" descr="MicroevolutionVo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evolutionVo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935" cy="1384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0FFA" w:rsidRPr="00210FFA" w:rsidRDefault="00210FFA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210FFA" w:rsidRPr="00210FFA" w:rsidRDefault="00210FFA" w:rsidP="00210F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Sickle</w:t>
                      </w:r>
                      <w:r w:rsidR="00EE450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cells and </w:t>
                      </w:r>
                      <w:r w:rsidR="006747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oxygenated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cells</w:t>
                      </w:r>
                    </w:p>
                  </w:txbxContent>
                </v:textbox>
              </v:shape>
            </w:pict>
          </mc:Fallback>
        </mc:AlternateContent>
      </w:r>
    </w:p>
    <w:p w:rsidR="00D571C6" w:rsidRDefault="00D571C6" w:rsidP="00210FFA">
      <w:pPr>
        <w:numPr>
          <w:ilvl w:val="0"/>
          <w:numId w:val="6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Sickle cell anemia</w:t>
      </w:r>
      <w:r>
        <w:rPr>
          <w:rFonts w:ascii="Arial" w:hAnsi="Arial" w:cs="Arial"/>
          <w:sz w:val="22"/>
          <w:szCs w:val="22"/>
        </w:rPr>
        <w:t xml:space="preserve"> – a disorder characterized by abnormal red blood cells.</w:t>
      </w:r>
    </w:p>
    <w:p w:rsidR="00D571C6" w:rsidRDefault="00D571C6" w:rsidP="00210FFA">
      <w:pPr>
        <w:numPr>
          <w:ilvl w:val="1"/>
          <w:numId w:val="6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Sickle cell anemia causes the production of abnormal red blood cells that </w:t>
      </w:r>
      <w:r w:rsidR="00674777">
        <w:rPr>
          <w:rFonts w:ascii="Arial" w:hAnsi="Arial" w:cs="Arial"/>
          <w:sz w:val="22"/>
          <w:szCs w:val="22"/>
        </w:rPr>
        <w:t>tend to stretch into</w:t>
      </w:r>
      <w:r w:rsidR="00EE450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characteristic crescent shape</w:t>
      </w:r>
      <w:r w:rsidR="00674777">
        <w:rPr>
          <w:rFonts w:ascii="Arial" w:hAnsi="Arial" w:cs="Arial"/>
          <w:sz w:val="22"/>
          <w:szCs w:val="22"/>
        </w:rPr>
        <w:t xml:space="preserve"> when deoxygenated</w:t>
      </w:r>
      <w:r>
        <w:rPr>
          <w:rFonts w:ascii="Arial" w:hAnsi="Arial" w:cs="Arial"/>
          <w:sz w:val="22"/>
          <w:szCs w:val="22"/>
        </w:rPr>
        <w:t>. These cells often become lodged in capillaries, blocking blood flow and reducing the supply of oxygen to body cells.</w:t>
      </w:r>
    </w:p>
    <w:p w:rsidR="00D571C6" w:rsidRDefault="00D571C6" w:rsidP="00210FFA">
      <w:pPr>
        <w:numPr>
          <w:ilvl w:val="1"/>
          <w:numId w:val="6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Sickle cell anemia is caused by a recessive allele. Only individuals with two copies of the allele </w:t>
      </w:r>
      <w:r w:rsidR="00EC1FE3">
        <w:rPr>
          <w:rFonts w:ascii="Arial" w:hAnsi="Arial" w:cs="Arial"/>
          <w:sz w:val="22"/>
          <w:szCs w:val="22"/>
        </w:rPr>
        <w:t>will have</w:t>
      </w:r>
      <w:r>
        <w:rPr>
          <w:rFonts w:ascii="Arial" w:hAnsi="Arial" w:cs="Arial"/>
          <w:sz w:val="22"/>
          <w:szCs w:val="22"/>
        </w:rPr>
        <w:t xml:space="preserve"> sickle</w:t>
      </w:r>
      <w:r w:rsidR="006747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cell anemia. </w:t>
      </w:r>
    </w:p>
    <w:p w:rsidR="00D571C6" w:rsidRPr="008C0981" w:rsidRDefault="00D571C6" w:rsidP="008C0981">
      <w:pPr>
        <w:numPr>
          <w:ilvl w:val="1"/>
          <w:numId w:val="6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with one copy of the sickle-cell allele do not experience sickle cell anemia but do have a resistance to malaria, a common tropical disease.</w:t>
      </w:r>
    </w:p>
    <w:sectPr w:rsidR="00D571C6" w:rsidRPr="008C0981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C2" w:rsidRDefault="001836C2">
      <w:r>
        <w:separator/>
      </w:r>
    </w:p>
  </w:endnote>
  <w:endnote w:type="continuationSeparator" w:id="0">
    <w:p w:rsidR="001836C2" w:rsidRDefault="0018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191FD6">
    <w:pPr>
      <w:pStyle w:val="Footer"/>
      <w:rPr>
        <w:rStyle w:val="PageNumber"/>
      </w:rPr>
    </w:pPr>
    <w:r w:rsidRPr="00191FD6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84B7A17" wp14:editId="3297C17D">
              <wp:simplePos x="0" y="0"/>
              <wp:positionH relativeFrom="margin">
                <wp:posOffset>-940525</wp:posOffset>
              </wp:positionH>
              <wp:positionV relativeFrom="paragraph">
                <wp:posOffset>-156755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FD6" w:rsidRPr="00191FD6" w:rsidRDefault="00191FD6" w:rsidP="00191FD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91FD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B7A17" id="Group 5" o:spid="_x0000_s1028" style="position:absolute;margin-left:-74.05pt;margin-top:-12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">
              <v:group id="Group 7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Ao8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kCj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191FD6" w:rsidRPr="00191FD6" w:rsidRDefault="00191FD6" w:rsidP="00191FD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91FD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191FD6">
    <w:pPr>
      <w:pStyle w:val="Footer"/>
      <w:rPr>
        <w:lang w:val="en-US"/>
      </w:rPr>
    </w:pPr>
    <w:r w:rsidRPr="00191FD6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684B7A17" wp14:editId="3297C17D">
              <wp:simplePos x="0" y="0"/>
              <wp:positionH relativeFrom="margin">
                <wp:posOffset>-953589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FD6" w:rsidRPr="00191FD6" w:rsidRDefault="00191FD6" w:rsidP="00191FD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91FD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B7A17" id="Group 31" o:spid="_x0000_s1033" style="position:absolute;margin-left:-75.1pt;margin-top:-12.3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wS8ca4gAAAAwBAAAPAAAAZHJzL2Rvd25yZXYu&#10;eG1sTI/LTsMwEEX3SPyDNUjsWtuBQghxqqoCVlUlWiTEzo2nSdTYjmI3Sf+e6Qp28zi6cyZfTrZl&#10;A/ah8U6BnAtg6EpvGlcp+Nq/z1JgIWpndOsdKrhggGVxe5PrzPjRfeKwixWjEBcyraCOscs4D2WN&#10;Voe579DR7uh7qyO1fcVNr0cKty1PhHjiVjeOLtS6w3WN5Wl3tgo+Rj2uHuTbsDkd15ef/WL7vZGo&#10;1P3dtHoFFnGKfzBc9UkdCnI6+LMzgbUKZnIhEmKpSh6fgV0RkaY0OihIXyTwIuf/nyh+A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HBLxxriAAAADAEAAA8AAAAAAAAAAAAAAAAAEwgAAGRycy9k&#10;b3ducmV2LnhtbFBLAQItAAoAAAAAAAAAIQCcScm9KW4AACluAAAVAAAAAAAAAAAAAAAAACIJAABk&#10;cnMvbWVkaWEvaW1hZ2UxLmpwZWdQSwUGAAAAAAYABgB9AQAAfncAAAAA&#10;">
              <v:group id="Group 26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91FD6" w:rsidRPr="00191FD6" w:rsidRDefault="00191FD6" w:rsidP="00191FD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91FD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C2" w:rsidRDefault="001836C2">
      <w:r>
        <w:separator/>
      </w:r>
    </w:p>
  </w:footnote>
  <w:footnote w:type="continuationSeparator" w:id="0">
    <w:p w:rsidR="001836C2" w:rsidRDefault="0018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191FD6">
    <w:pPr>
      <w:pStyle w:val="Header"/>
      <w:rPr>
        <w:lang w:val="en-US"/>
      </w:rPr>
    </w:pPr>
    <w:r w:rsidRPr="00191FD6">
      <w:rPr>
        <w:noProof/>
        <w:lang w:eastAsia="en-US"/>
      </w:rPr>
      <w:drawing>
        <wp:anchor distT="0" distB="0" distL="114300" distR="114300" simplePos="0" relativeHeight="251664896" behindDoc="1" locked="0" layoutInCell="1" allowOverlap="1" wp14:anchorId="1E03E22B" wp14:editId="1608488A">
          <wp:simplePos x="0" y="0"/>
          <wp:positionH relativeFrom="margin">
            <wp:posOffset>-1018903</wp:posOffset>
          </wp:positionH>
          <wp:positionV relativeFrom="page">
            <wp:posOffset>26125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54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FF7"/>
    <w:rsid w:val="00015B1A"/>
    <w:rsid w:val="0003301A"/>
    <w:rsid w:val="00074910"/>
    <w:rsid w:val="000C3823"/>
    <w:rsid w:val="000E3FC8"/>
    <w:rsid w:val="00104BCE"/>
    <w:rsid w:val="00121827"/>
    <w:rsid w:val="00176373"/>
    <w:rsid w:val="001836C2"/>
    <w:rsid w:val="001846EF"/>
    <w:rsid w:val="00191FD6"/>
    <w:rsid w:val="001B1507"/>
    <w:rsid w:val="001E7586"/>
    <w:rsid w:val="001F0A02"/>
    <w:rsid w:val="001F0F1C"/>
    <w:rsid w:val="00210FFA"/>
    <w:rsid w:val="00220152"/>
    <w:rsid w:val="002202E7"/>
    <w:rsid w:val="00233739"/>
    <w:rsid w:val="00236551"/>
    <w:rsid w:val="002456E8"/>
    <w:rsid w:val="0024676A"/>
    <w:rsid w:val="002A14EB"/>
    <w:rsid w:val="002A4DF6"/>
    <w:rsid w:val="002F37A0"/>
    <w:rsid w:val="002F7E6F"/>
    <w:rsid w:val="00351ADD"/>
    <w:rsid w:val="00362013"/>
    <w:rsid w:val="00421660"/>
    <w:rsid w:val="00444A03"/>
    <w:rsid w:val="00464D3B"/>
    <w:rsid w:val="004679FA"/>
    <w:rsid w:val="0048547C"/>
    <w:rsid w:val="004B3B3A"/>
    <w:rsid w:val="004C5F08"/>
    <w:rsid w:val="0050079B"/>
    <w:rsid w:val="0050546B"/>
    <w:rsid w:val="00546303"/>
    <w:rsid w:val="00582E7F"/>
    <w:rsid w:val="005A02D4"/>
    <w:rsid w:val="00621FD9"/>
    <w:rsid w:val="006417C8"/>
    <w:rsid w:val="006509AB"/>
    <w:rsid w:val="00674777"/>
    <w:rsid w:val="00690FB1"/>
    <w:rsid w:val="006B5A43"/>
    <w:rsid w:val="006C670A"/>
    <w:rsid w:val="006E7663"/>
    <w:rsid w:val="007036D0"/>
    <w:rsid w:val="00757FEC"/>
    <w:rsid w:val="0079048F"/>
    <w:rsid w:val="007B29A0"/>
    <w:rsid w:val="007C2D47"/>
    <w:rsid w:val="00814809"/>
    <w:rsid w:val="008466C0"/>
    <w:rsid w:val="0085695C"/>
    <w:rsid w:val="008C0981"/>
    <w:rsid w:val="008C76B8"/>
    <w:rsid w:val="008E4CDF"/>
    <w:rsid w:val="009211FE"/>
    <w:rsid w:val="009270AA"/>
    <w:rsid w:val="00950CD1"/>
    <w:rsid w:val="009529C4"/>
    <w:rsid w:val="0095344B"/>
    <w:rsid w:val="00967278"/>
    <w:rsid w:val="009C3A4A"/>
    <w:rsid w:val="009E1179"/>
    <w:rsid w:val="009E4A4E"/>
    <w:rsid w:val="009F64FB"/>
    <w:rsid w:val="00A352CB"/>
    <w:rsid w:val="00A52EAB"/>
    <w:rsid w:val="00AE2AF8"/>
    <w:rsid w:val="00AE3866"/>
    <w:rsid w:val="00B13BCC"/>
    <w:rsid w:val="00B34386"/>
    <w:rsid w:val="00B37730"/>
    <w:rsid w:val="00B40F31"/>
    <w:rsid w:val="00B73A61"/>
    <w:rsid w:val="00BC46AC"/>
    <w:rsid w:val="00BF64E5"/>
    <w:rsid w:val="00C10903"/>
    <w:rsid w:val="00C3160E"/>
    <w:rsid w:val="00C4275E"/>
    <w:rsid w:val="00C57DFC"/>
    <w:rsid w:val="00C7644B"/>
    <w:rsid w:val="00CC2FDC"/>
    <w:rsid w:val="00CD1A18"/>
    <w:rsid w:val="00D0514A"/>
    <w:rsid w:val="00D42B8C"/>
    <w:rsid w:val="00D571C6"/>
    <w:rsid w:val="00D63CFA"/>
    <w:rsid w:val="00D640B6"/>
    <w:rsid w:val="00DB583E"/>
    <w:rsid w:val="00DC0759"/>
    <w:rsid w:val="00DC15EE"/>
    <w:rsid w:val="00E92B32"/>
    <w:rsid w:val="00EB7A33"/>
    <w:rsid w:val="00EC1FE3"/>
    <w:rsid w:val="00EC64C8"/>
    <w:rsid w:val="00ED5E22"/>
    <w:rsid w:val="00EE450D"/>
    <w:rsid w:val="00EF0F4A"/>
    <w:rsid w:val="00F063C3"/>
    <w:rsid w:val="00F24142"/>
    <w:rsid w:val="00F33808"/>
    <w:rsid w:val="00F86690"/>
    <w:rsid w:val="00F96B08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96AD2-01AE-46E5-A3CA-A7FCF107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Microevolution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Microevolution</dc:title>
  <dc:subject/>
  <dc:creator>ExploreLearning</dc:creator>
  <cp:keywords/>
  <cp:lastModifiedBy>David</cp:lastModifiedBy>
  <cp:revision>3</cp:revision>
  <cp:lastPrinted>2007-02-01T21:34:00Z</cp:lastPrinted>
  <dcterms:created xsi:type="dcterms:W3CDTF">2019-05-15T20:08:00Z</dcterms:created>
  <dcterms:modified xsi:type="dcterms:W3CDTF">2019-05-15T20:09:00Z</dcterms:modified>
</cp:coreProperties>
</file>