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Pr="00AB2A22" w:rsidRDefault="00300FAC">
      <w:pPr>
        <w:pStyle w:val="Title"/>
      </w:pPr>
      <w:r w:rsidRPr="00AB2A22">
        <w:t xml:space="preserve">Vocabulary: </w:t>
      </w:r>
      <w:bookmarkStart w:id="0" w:name="OLE_LINK1"/>
      <w:bookmarkStart w:id="1" w:name="OLE_LINK2"/>
      <w:r w:rsidR="00CB7380">
        <w:t>Order of Operations</w:t>
      </w:r>
      <w:bookmarkEnd w:id="0"/>
      <w:bookmarkEnd w:id="1"/>
    </w:p>
    <w:p w:rsidR="00300FAC" w:rsidRDefault="00300FAC">
      <w:pPr>
        <w:rPr>
          <w:rFonts w:ascii="Arial" w:hAnsi="Arial"/>
          <w:sz w:val="22"/>
        </w:rPr>
      </w:pPr>
    </w:p>
    <w:p w:rsidR="00300FAC" w:rsidRDefault="0049559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FC" w:rsidRDefault="004955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693EFC" w:rsidRDefault="0049559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B72F4" w:rsidRDefault="003B72F4" w:rsidP="003B72F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Expression</w:t>
      </w:r>
      <w:r>
        <w:rPr>
          <w:rFonts w:ascii="Arial" w:hAnsi="Arial"/>
          <w:sz w:val="22"/>
        </w:rPr>
        <w:t xml:space="preserve"> – a combination of </w:t>
      </w:r>
      <w:r w:rsidR="00C0325B">
        <w:rPr>
          <w:rFonts w:ascii="Arial" w:hAnsi="Arial"/>
          <w:sz w:val="22"/>
        </w:rPr>
        <w:t>numbers, variables, and/or operations.</w:t>
      </w:r>
    </w:p>
    <w:p w:rsidR="003B72F4" w:rsidRDefault="003B72F4" w:rsidP="003B72F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2, 8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, </w:t>
      </w:r>
      <w:r w:rsidRPr="003E0BF2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÷ 6, 7,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+ 4, and </w:t>
      </w:r>
      <w:r>
        <w:rPr>
          <w:rFonts w:ascii="Arial" w:hAnsi="Arial" w:cs="Arial"/>
          <w:sz w:val="22"/>
        </w:rPr>
        <w:t>(2 + (</w:t>
      </w:r>
      <w:r w:rsidRPr="00E008EA">
        <w:rPr>
          <w:rFonts w:ascii="Arial" w:hAnsi="Arial" w:cs="Arial"/>
          <w:position w:val="-22"/>
          <w:sz w:val="22"/>
        </w:rPr>
        <w:object w:dxaOrig="3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29pt" o:ole="">
            <v:imagedata r:id="rId8" o:title=""/>
          </v:shape>
          <o:OLEObject Type="Embed" ProgID="Equation.3" ShapeID="_x0000_i1025" DrawAspect="Content" ObjectID="_1618063167" r:id="rId9"/>
        </w:object>
      </w:r>
      <w:proofErr w:type="gramStart"/>
      <w:r>
        <w:rPr>
          <w:rFonts w:ascii="Arial" w:hAnsi="Arial" w:cs="Arial"/>
          <w:sz w:val="22"/>
        </w:rPr>
        <w:t>)</w:t>
      </w:r>
      <w:r w:rsidRPr="004B4F23">
        <w:rPr>
          <w:rFonts w:ascii="Arial" w:hAnsi="Arial" w:cs="Arial"/>
          <w:sz w:val="22"/>
          <w:vertAlign w:val="superscript"/>
        </w:rPr>
        <w:t>2</w:t>
      </w:r>
      <w:proofErr w:type="gramEnd"/>
      <w:r>
        <w:rPr>
          <w:rFonts w:ascii="Arial" w:hAnsi="Arial" w:cs="Arial"/>
          <w:sz w:val="22"/>
        </w:rPr>
        <w:t xml:space="preserve"> – 0.3)</w:t>
      </w:r>
      <w:r>
        <w:rPr>
          <w:rFonts w:ascii="Arial" w:hAnsi="Arial"/>
          <w:sz w:val="22"/>
        </w:rPr>
        <w:t xml:space="preserve"> are all expressions.</w:t>
      </w:r>
    </w:p>
    <w:p w:rsidR="003B72F4" w:rsidRPr="003B72F4" w:rsidRDefault="003B72F4" w:rsidP="003B72F4">
      <w:pPr>
        <w:ind w:left="360"/>
        <w:rPr>
          <w:rFonts w:ascii="Arial" w:hAnsi="Arial"/>
          <w:sz w:val="22"/>
        </w:rPr>
      </w:pPr>
    </w:p>
    <w:p w:rsidR="00B41D84" w:rsidRDefault="00CB7380" w:rsidP="00B41D8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Order of operations</w:t>
      </w:r>
      <w:r>
        <w:rPr>
          <w:rFonts w:ascii="Arial" w:hAnsi="Arial"/>
          <w:sz w:val="22"/>
        </w:rPr>
        <w:t xml:space="preserve"> – a set of rules for evaluating an expression with more than one operation.</w:t>
      </w:r>
    </w:p>
    <w:p w:rsidR="00B41D84" w:rsidRDefault="00EA462E" w:rsidP="00B41D8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acronym </w:t>
      </w:r>
      <w:r>
        <w:rPr>
          <w:rFonts w:ascii="Arial" w:hAnsi="Arial"/>
          <w:b/>
          <w:sz w:val="22"/>
        </w:rPr>
        <w:t>P</w:t>
      </w:r>
      <w:r w:rsidR="00A57F4F">
        <w:rPr>
          <w:rFonts w:ascii="Arial" w:hAnsi="Arial"/>
          <w:b/>
          <w:sz w:val="22"/>
        </w:rPr>
        <w:t>EMDA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sz w:val="22"/>
        </w:rPr>
        <w:t xml:space="preserve"> describes the order in which the operations should be performed.</w:t>
      </w:r>
    </w:p>
    <w:p w:rsidR="00EA462E" w:rsidRDefault="00EA462E" w:rsidP="00EA462E">
      <w:pPr>
        <w:numPr>
          <w:ilvl w:val="0"/>
          <w:numId w:val="14"/>
        </w:numPr>
        <w:tabs>
          <w:tab w:val="clear" w:pos="252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</w:t>
      </w:r>
      <w:r>
        <w:rPr>
          <w:rFonts w:ascii="Arial" w:hAnsi="Arial"/>
          <w:sz w:val="22"/>
        </w:rPr>
        <w:t xml:space="preserve">arentheses – </w:t>
      </w:r>
      <w:r w:rsidR="00A57F4F">
        <w:rPr>
          <w:rFonts w:ascii="Arial" w:hAnsi="Arial"/>
          <w:sz w:val="22"/>
        </w:rPr>
        <w:t>First, e</w:t>
      </w:r>
      <w:r>
        <w:rPr>
          <w:rFonts w:ascii="Arial" w:hAnsi="Arial"/>
          <w:sz w:val="22"/>
        </w:rPr>
        <w:t>valuate expressions inside parentheses or grouping symbols.</w:t>
      </w:r>
    </w:p>
    <w:p w:rsidR="00EA462E" w:rsidRDefault="00EA462E" w:rsidP="00EA462E">
      <w:pPr>
        <w:numPr>
          <w:ilvl w:val="0"/>
          <w:numId w:val="14"/>
        </w:numPr>
        <w:tabs>
          <w:tab w:val="clear" w:pos="252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</w:t>
      </w:r>
      <w:r>
        <w:rPr>
          <w:rFonts w:ascii="Arial" w:hAnsi="Arial"/>
          <w:sz w:val="22"/>
        </w:rPr>
        <w:t xml:space="preserve">xponents – </w:t>
      </w:r>
      <w:r w:rsidR="00A57F4F">
        <w:rPr>
          <w:rFonts w:ascii="Arial" w:hAnsi="Arial"/>
          <w:sz w:val="22"/>
        </w:rPr>
        <w:t>Then, e</w:t>
      </w:r>
      <w:r>
        <w:rPr>
          <w:rFonts w:ascii="Arial" w:hAnsi="Arial"/>
          <w:sz w:val="22"/>
        </w:rPr>
        <w:t>valuate powers.</w:t>
      </w:r>
    </w:p>
    <w:p w:rsidR="00EA462E" w:rsidRDefault="00EA462E" w:rsidP="00EA462E">
      <w:pPr>
        <w:numPr>
          <w:ilvl w:val="0"/>
          <w:numId w:val="14"/>
        </w:numPr>
        <w:tabs>
          <w:tab w:val="clear" w:pos="252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</w:t>
      </w:r>
      <w:r>
        <w:rPr>
          <w:rFonts w:ascii="Arial" w:hAnsi="Arial"/>
          <w:sz w:val="22"/>
        </w:rPr>
        <w:t xml:space="preserve">ultiply,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sz w:val="22"/>
        </w:rPr>
        <w:t xml:space="preserve">ivide </w:t>
      </w:r>
      <w:r w:rsidR="00C7595D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A57F4F">
        <w:rPr>
          <w:rFonts w:ascii="Arial" w:hAnsi="Arial"/>
          <w:sz w:val="22"/>
        </w:rPr>
        <w:t>Then, m</w:t>
      </w:r>
      <w:r w:rsidR="00C7595D">
        <w:rPr>
          <w:rFonts w:ascii="Arial" w:hAnsi="Arial"/>
          <w:sz w:val="22"/>
        </w:rPr>
        <w:t>ultiply and divide in order from left to right.</w:t>
      </w:r>
    </w:p>
    <w:p w:rsidR="00834A94" w:rsidRPr="006D6592" w:rsidRDefault="00C7595D" w:rsidP="00C7595D">
      <w:pPr>
        <w:numPr>
          <w:ilvl w:val="0"/>
          <w:numId w:val="14"/>
        </w:numPr>
        <w:tabs>
          <w:tab w:val="clear" w:pos="252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sz w:val="22"/>
        </w:rPr>
        <w:t xml:space="preserve">dd,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sz w:val="22"/>
        </w:rPr>
        <w:t xml:space="preserve">ubtract – </w:t>
      </w:r>
      <w:r w:rsidR="00A57F4F">
        <w:rPr>
          <w:rFonts w:ascii="Arial" w:hAnsi="Arial"/>
          <w:sz w:val="22"/>
        </w:rPr>
        <w:t>Finally, a</w:t>
      </w:r>
      <w:r>
        <w:rPr>
          <w:rFonts w:ascii="Arial" w:hAnsi="Arial"/>
          <w:sz w:val="22"/>
        </w:rPr>
        <w:t xml:space="preserve">dd </w:t>
      </w:r>
      <w:bookmarkStart w:id="2" w:name="_GoBack"/>
      <w:bookmarkEnd w:id="2"/>
      <w:r>
        <w:rPr>
          <w:rFonts w:ascii="Arial" w:hAnsi="Arial"/>
          <w:sz w:val="22"/>
        </w:rPr>
        <w:t>and subtract in order from left to right.</w:t>
      </w:r>
    </w:p>
    <w:sectPr w:rsidR="00834A94" w:rsidRPr="006D6592" w:rsidSect="00884866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0B" w:rsidRDefault="00AC1C0B">
      <w:r>
        <w:separator/>
      </w:r>
    </w:p>
  </w:endnote>
  <w:endnote w:type="continuationSeparator" w:id="0">
    <w:p w:rsidR="00AC1C0B" w:rsidRDefault="00A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495599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EFC">
      <w:tab/>
    </w:r>
    <w:r w:rsidR="00693EF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D15BFB">
    <w:pPr>
      <w:pStyle w:val="Footer"/>
    </w:pPr>
    <w:r w:rsidRPr="00D15BF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8B3C64B" wp14:editId="53CB1A4A">
              <wp:simplePos x="0" y="0"/>
              <wp:positionH relativeFrom="margin">
                <wp:posOffset>-949960</wp:posOffset>
              </wp:positionH>
              <wp:positionV relativeFrom="paragraph">
                <wp:posOffset>-196850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FB" w:rsidRPr="00D15BFB" w:rsidRDefault="00D15BFB" w:rsidP="00D15BF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15BF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B3C64B" id="Group 31" o:spid="_x0000_s1027" style="position:absolute;margin-left:-74.8pt;margin-top:-15.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HBday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15BFB" w:rsidRPr="00D15BFB" w:rsidRDefault="00D15BFB" w:rsidP="00D15BF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15BF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0B" w:rsidRDefault="00AC1C0B">
      <w:r>
        <w:separator/>
      </w:r>
    </w:p>
  </w:footnote>
  <w:footnote w:type="continuationSeparator" w:id="0">
    <w:p w:rsidR="00AC1C0B" w:rsidRDefault="00AC1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D15BFB">
    <w:pPr>
      <w:pStyle w:val="Header"/>
    </w:pPr>
    <w:r w:rsidRPr="00D15BFB">
      <w:rPr>
        <w:noProof/>
      </w:rPr>
      <w:drawing>
        <wp:anchor distT="0" distB="0" distL="114300" distR="114300" simplePos="0" relativeHeight="251660800" behindDoc="1" locked="0" layoutInCell="1" allowOverlap="1" wp14:anchorId="7F892F60" wp14:editId="4CEB7793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C67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08779D"/>
    <w:multiLevelType w:val="hybridMultilevel"/>
    <w:tmpl w:val="12082AB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37D87"/>
    <w:multiLevelType w:val="hybridMultilevel"/>
    <w:tmpl w:val="CEBE07E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114A8"/>
    <w:rsid w:val="00052BC3"/>
    <w:rsid w:val="000D2C29"/>
    <w:rsid w:val="000E326D"/>
    <w:rsid w:val="000E4BFA"/>
    <w:rsid w:val="00102E37"/>
    <w:rsid w:val="00145FBD"/>
    <w:rsid w:val="00147498"/>
    <w:rsid w:val="00167879"/>
    <w:rsid w:val="00181F62"/>
    <w:rsid w:val="001D4E07"/>
    <w:rsid w:val="001D6816"/>
    <w:rsid w:val="00210EBA"/>
    <w:rsid w:val="00224290"/>
    <w:rsid w:val="002609C3"/>
    <w:rsid w:val="00280951"/>
    <w:rsid w:val="0028232C"/>
    <w:rsid w:val="002D05A2"/>
    <w:rsid w:val="002D074E"/>
    <w:rsid w:val="002D2649"/>
    <w:rsid w:val="002D6D7A"/>
    <w:rsid w:val="002D77CA"/>
    <w:rsid w:val="002D7B81"/>
    <w:rsid w:val="002F31F6"/>
    <w:rsid w:val="00300FAC"/>
    <w:rsid w:val="00324C13"/>
    <w:rsid w:val="0037612C"/>
    <w:rsid w:val="003950A5"/>
    <w:rsid w:val="003B72F4"/>
    <w:rsid w:val="004144AF"/>
    <w:rsid w:val="004420B4"/>
    <w:rsid w:val="0049076F"/>
    <w:rsid w:val="00495599"/>
    <w:rsid w:val="004B11CA"/>
    <w:rsid w:val="004B34D9"/>
    <w:rsid w:val="00533280"/>
    <w:rsid w:val="005438E7"/>
    <w:rsid w:val="00543CA1"/>
    <w:rsid w:val="00580EAB"/>
    <w:rsid w:val="00583773"/>
    <w:rsid w:val="005A6AC8"/>
    <w:rsid w:val="005C19E4"/>
    <w:rsid w:val="005E21C5"/>
    <w:rsid w:val="006063DE"/>
    <w:rsid w:val="0062378A"/>
    <w:rsid w:val="00637A1B"/>
    <w:rsid w:val="006463FB"/>
    <w:rsid w:val="00676DD5"/>
    <w:rsid w:val="00690772"/>
    <w:rsid w:val="00693EFC"/>
    <w:rsid w:val="006A04A5"/>
    <w:rsid w:val="006B24C3"/>
    <w:rsid w:val="006D6592"/>
    <w:rsid w:val="006E7480"/>
    <w:rsid w:val="006F7A4C"/>
    <w:rsid w:val="00703406"/>
    <w:rsid w:val="00790ED1"/>
    <w:rsid w:val="007C33AE"/>
    <w:rsid w:val="007D387B"/>
    <w:rsid w:val="007E293D"/>
    <w:rsid w:val="007F0DFD"/>
    <w:rsid w:val="00823720"/>
    <w:rsid w:val="00834A94"/>
    <w:rsid w:val="00844BD3"/>
    <w:rsid w:val="00884866"/>
    <w:rsid w:val="008D7229"/>
    <w:rsid w:val="00927E6F"/>
    <w:rsid w:val="00963766"/>
    <w:rsid w:val="00964DAA"/>
    <w:rsid w:val="00982462"/>
    <w:rsid w:val="00984B8B"/>
    <w:rsid w:val="009A0237"/>
    <w:rsid w:val="009A2B0C"/>
    <w:rsid w:val="009D0238"/>
    <w:rsid w:val="00A40AB9"/>
    <w:rsid w:val="00A50D46"/>
    <w:rsid w:val="00A57F4F"/>
    <w:rsid w:val="00A80083"/>
    <w:rsid w:val="00A861B6"/>
    <w:rsid w:val="00AB2A22"/>
    <w:rsid w:val="00AC1C0B"/>
    <w:rsid w:val="00AC5765"/>
    <w:rsid w:val="00AD0D94"/>
    <w:rsid w:val="00AE2CAE"/>
    <w:rsid w:val="00AF440D"/>
    <w:rsid w:val="00AF6EBD"/>
    <w:rsid w:val="00B41D84"/>
    <w:rsid w:val="00B42096"/>
    <w:rsid w:val="00B500E7"/>
    <w:rsid w:val="00B529F4"/>
    <w:rsid w:val="00B62069"/>
    <w:rsid w:val="00B91B41"/>
    <w:rsid w:val="00B91C51"/>
    <w:rsid w:val="00BB668A"/>
    <w:rsid w:val="00BD3CD4"/>
    <w:rsid w:val="00BF4283"/>
    <w:rsid w:val="00C0325B"/>
    <w:rsid w:val="00C12FB4"/>
    <w:rsid w:val="00C27F66"/>
    <w:rsid w:val="00C42D6F"/>
    <w:rsid w:val="00C7595D"/>
    <w:rsid w:val="00C857F6"/>
    <w:rsid w:val="00C93F17"/>
    <w:rsid w:val="00CB7380"/>
    <w:rsid w:val="00CC7843"/>
    <w:rsid w:val="00D00DB2"/>
    <w:rsid w:val="00D036A8"/>
    <w:rsid w:val="00D15BFB"/>
    <w:rsid w:val="00D21E7C"/>
    <w:rsid w:val="00D317D5"/>
    <w:rsid w:val="00D4479C"/>
    <w:rsid w:val="00D4550D"/>
    <w:rsid w:val="00D91AFE"/>
    <w:rsid w:val="00D932C3"/>
    <w:rsid w:val="00E76E15"/>
    <w:rsid w:val="00EA462E"/>
    <w:rsid w:val="00EB1450"/>
    <w:rsid w:val="00EE2F58"/>
    <w:rsid w:val="00EF2B2B"/>
    <w:rsid w:val="00F01F5D"/>
    <w:rsid w:val="00F1620B"/>
    <w:rsid w:val="00F606E9"/>
    <w:rsid w:val="00F673E8"/>
    <w:rsid w:val="00F86A3E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98CDC1CD-B857-4CFB-9530-EA14959F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Operations</vt:lpstr>
    </vt:vector>
  </TitlesOfParts>
  <Company>Toshiba</Company>
  <LinksUpToDate>false</LinksUpToDate>
  <CharactersWithSpaces>664</CharactersWithSpaces>
  <SharedDoc>false</SharedDoc>
  <HLinks>
    <vt:vector size="24" baseType="variant">
      <vt:variant>
        <vt:i4>6946880</vt:i4>
      </vt:variant>
      <vt:variant>
        <vt:i4>2745</vt:i4>
      </vt:variant>
      <vt:variant>
        <vt:i4>1026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2054</vt:i4>
      </vt:variant>
      <vt:variant>
        <vt:i4>1</vt:i4>
      </vt:variant>
      <vt:variant>
        <vt:lpwstr>Footer_1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Operations</dc:title>
  <dc:subject/>
  <dc:creator>ExploreLearning</dc:creator>
  <cp:keywords/>
  <cp:lastModifiedBy>David</cp:lastModifiedBy>
  <cp:revision>2</cp:revision>
  <cp:lastPrinted>2010-09-20T16:38:00Z</cp:lastPrinted>
  <dcterms:created xsi:type="dcterms:W3CDTF">2019-04-29T23:13:00Z</dcterms:created>
  <dcterms:modified xsi:type="dcterms:W3CDTF">2019-04-29T23:13:00Z</dcterms:modified>
</cp:coreProperties>
</file>