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bookmarkStart w:id="0" w:name="OLE_LINK1"/>
      <w:bookmarkStart w:id="1" w:name="OLE_LINK2"/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2D7D75">
        <w:rPr>
          <w:rFonts w:ascii="Arial" w:hAnsi="Arial" w:cs="Arial"/>
          <w:b/>
          <w:sz w:val="36"/>
          <w:szCs w:val="36"/>
        </w:rPr>
        <w:t>Paramecium Homeostasis</w:t>
      </w:r>
    </w:p>
    <w:bookmarkEnd w:id="0"/>
    <w:bookmarkEnd w:id="1"/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41FE8">
        <w:rPr>
          <w:rFonts w:ascii="Arial" w:hAnsi="Arial" w:cs="Arial"/>
          <w:sz w:val="22"/>
          <w:szCs w:val="22"/>
        </w:rPr>
        <w:t xml:space="preserve">adaptation, </w:t>
      </w:r>
      <w:r w:rsidR="002D7D75">
        <w:rPr>
          <w:rFonts w:ascii="Arial" w:hAnsi="Arial" w:cs="Arial"/>
          <w:sz w:val="22"/>
          <w:szCs w:val="22"/>
        </w:rPr>
        <w:t>cell mouth, cilia, conc</w:t>
      </w:r>
      <w:r w:rsidR="00174F2B">
        <w:rPr>
          <w:rFonts w:ascii="Arial" w:hAnsi="Arial" w:cs="Arial"/>
          <w:sz w:val="22"/>
          <w:szCs w:val="22"/>
        </w:rPr>
        <w:t>entration, contractile vacuole,</w:t>
      </w:r>
      <w:r w:rsidR="0031797C">
        <w:rPr>
          <w:rFonts w:ascii="Arial" w:hAnsi="Arial" w:cs="Arial"/>
          <w:sz w:val="22"/>
          <w:szCs w:val="22"/>
        </w:rPr>
        <w:t xml:space="preserve"> food vacuole,</w:t>
      </w:r>
      <w:r w:rsidR="00174F2B">
        <w:rPr>
          <w:rFonts w:ascii="Arial" w:hAnsi="Arial" w:cs="Arial"/>
          <w:sz w:val="22"/>
          <w:szCs w:val="22"/>
        </w:rPr>
        <w:t xml:space="preserve"> </w:t>
      </w:r>
      <w:r w:rsidR="002D7D75">
        <w:rPr>
          <w:rFonts w:ascii="Arial" w:hAnsi="Arial" w:cs="Arial"/>
          <w:sz w:val="22"/>
          <w:szCs w:val="22"/>
        </w:rPr>
        <w:t>homeostasis, hypertonic, hypotonic, macronucleus, micronucleus, oral groov</w:t>
      </w:r>
      <w:r w:rsidR="0031797C">
        <w:rPr>
          <w:rFonts w:ascii="Arial" w:hAnsi="Arial" w:cs="Arial"/>
          <w:sz w:val="22"/>
          <w:szCs w:val="22"/>
        </w:rPr>
        <w:t xml:space="preserve">e, osmosis, paramecium, solute, solution, </w:t>
      </w:r>
      <w:r w:rsidR="002D7D75">
        <w:rPr>
          <w:rFonts w:ascii="Arial" w:hAnsi="Arial" w:cs="Arial"/>
          <w:sz w:val="22"/>
          <w:szCs w:val="22"/>
        </w:rPr>
        <w:t>solvent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03D74" w:rsidP="00C8146A">
      <w:pPr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000125" cy="2571750"/>
            <wp:effectExtent l="0" t="0" r="9525" b="0"/>
            <wp:wrapNone/>
            <wp:docPr id="73" name="Picture 73" descr="ParameciumHomeostasi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arameciumHomeostasis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bCs/>
          <w:sz w:val="22"/>
          <w:szCs w:val="22"/>
        </w:rPr>
        <w:t>Prior Knowledge Q</w:t>
      </w:r>
      <w:r w:rsidR="00C8146A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C8146A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C8146A">
        <w:rPr>
          <w:rFonts w:ascii="Arial" w:hAnsi="Arial" w:cs="Arial"/>
          <w:bCs/>
        </w:rPr>
        <w:t>.)</w:t>
      </w:r>
      <w:r w:rsidR="00C8146A">
        <w:rPr>
          <w:rFonts w:ascii="Arial" w:hAnsi="Arial" w:cs="Arial"/>
          <w:b/>
          <w:bCs/>
        </w:rPr>
        <w:t xml:space="preserve"> </w:t>
      </w:r>
    </w:p>
    <w:p w:rsidR="007B1AC9" w:rsidRPr="00BA6931" w:rsidRDefault="007B1AC9" w:rsidP="00D71F01">
      <w:pPr>
        <w:rPr>
          <w:rFonts w:ascii="Arial" w:hAnsi="Arial" w:cs="Arial"/>
          <w:sz w:val="22"/>
          <w:szCs w:val="22"/>
        </w:rPr>
      </w:pPr>
    </w:p>
    <w:p w:rsidR="00AF4BB1" w:rsidRPr="00AF4BB1" w:rsidRDefault="00AF4BB1" w:rsidP="00AF4BB1">
      <w:pPr>
        <w:numPr>
          <w:ilvl w:val="0"/>
          <w:numId w:val="3"/>
        </w:numPr>
        <w:tabs>
          <w:tab w:val="clear" w:pos="2250"/>
          <w:tab w:val="num" w:pos="360"/>
        </w:tabs>
        <w:ind w:left="360" w:right="1890"/>
        <w:rPr>
          <w:rFonts w:ascii="Arial" w:hAnsi="Arial" w:cs="Arial"/>
          <w:sz w:val="22"/>
          <w:szCs w:val="22"/>
        </w:rPr>
      </w:pPr>
      <w:r w:rsidRPr="00AF4BB1">
        <w:rPr>
          <w:rFonts w:ascii="Arial" w:hAnsi="Arial" w:cs="Arial"/>
          <w:sz w:val="22"/>
          <w:szCs w:val="22"/>
        </w:rPr>
        <w:t>The image</w:t>
      </w:r>
      <w:r w:rsidR="001104AC">
        <w:rPr>
          <w:rFonts w:ascii="Arial" w:hAnsi="Arial" w:cs="Arial"/>
          <w:sz w:val="22"/>
          <w:szCs w:val="22"/>
        </w:rPr>
        <w:t>s show</w:t>
      </w:r>
      <w:r w:rsidRPr="00AF4BB1">
        <w:rPr>
          <w:rFonts w:ascii="Arial" w:hAnsi="Arial" w:cs="Arial"/>
          <w:sz w:val="22"/>
          <w:szCs w:val="22"/>
        </w:rPr>
        <w:t xml:space="preserve"> red blood cells</w:t>
      </w:r>
      <w:r w:rsidR="0031797C">
        <w:rPr>
          <w:rFonts w:ascii="Arial" w:hAnsi="Arial" w:cs="Arial"/>
          <w:sz w:val="22"/>
          <w:szCs w:val="22"/>
        </w:rPr>
        <w:t xml:space="preserve"> (RBCs)</w:t>
      </w:r>
      <w:r w:rsidRPr="00AF4BB1">
        <w:rPr>
          <w:rFonts w:ascii="Arial" w:hAnsi="Arial" w:cs="Arial"/>
          <w:sz w:val="22"/>
          <w:szCs w:val="22"/>
        </w:rPr>
        <w:t xml:space="preserve"> in three different </w:t>
      </w:r>
      <w:r w:rsidRPr="0031797C">
        <w:rPr>
          <w:rFonts w:ascii="Arial" w:hAnsi="Arial" w:cs="Arial"/>
          <w:b/>
          <w:sz w:val="22"/>
          <w:szCs w:val="22"/>
          <w:highlight w:val="lightGray"/>
        </w:rPr>
        <w:t>solutions</w:t>
      </w:r>
      <w:r w:rsidRPr="00AF4BB1">
        <w:rPr>
          <w:rFonts w:ascii="Arial" w:hAnsi="Arial" w:cs="Arial"/>
          <w:sz w:val="22"/>
          <w:szCs w:val="22"/>
        </w:rPr>
        <w:t>.</w:t>
      </w:r>
    </w:p>
    <w:p w:rsidR="00AF4BB1" w:rsidRDefault="00AF4BB1" w:rsidP="00AF4BB1">
      <w:pPr>
        <w:ind w:left="360" w:right="1890"/>
        <w:rPr>
          <w:rFonts w:ascii="Arial" w:hAnsi="Arial" w:cs="Arial"/>
          <w:sz w:val="22"/>
          <w:szCs w:val="22"/>
        </w:rPr>
      </w:pPr>
    </w:p>
    <w:p w:rsidR="00C8146A" w:rsidRDefault="007B1AC9" w:rsidP="00AF4BB1">
      <w:pPr>
        <w:numPr>
          <w:ilvl w:val="0"/>
          <w:numId w:val="49"/>
        </w:numPr>
        <w:ind w:left="1080" w:right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image </w:t>
      </w:r>
      <w:r w:rsidR="0031797C">
        <w:rPr>
          <w:rFonts w:ascii="Arial" w:hAnsi="Arial" w:cs="Arial"/>
          <w:sz w:val="22"/>
          <w:szCs w:val="22"/>
        </w:rPr>
        <w:t>shows RBCs in normal blood plasma</w:t>
      </w:r>
      <w:r>
        <w:rPr>
          <w:rFonts w:ascii="Arial" w:hAnsi="Arial" w:cs="Arial"/>
          <w:sz w:val="22"/>
          <w:szCs w:val="22"/>
        </w:rPr>
        <w:t>?</w:t>
      </w:r>
      <w:r w:rsidR="00AF4BB1" w:rsidRPr="00AF4BB1">
        <w:rPr>
          <w:rFonts w:ascii="Arial" w:hAnsi="Arial" w:cs="Arial"/>
          <w:sz w:val="22"/>
          <w:szCs w:val="22"/>
        </w:rPr>
        <w:t xml:space="preserve"> </w:t>
      </w:r>
      <w:r w:rsidR="00AF4BB1">
        <w:rPr>
          <w:rFonts w:ascii="Arial" w:hAnsi="Arial" w:cs="Arial"/>
          <w:sz w:val="22"/>
          <w:szCs w:val="22"/>
        </w:rPr>
        <w:t>_________</w:t>
      </w:r>
      <w:r w:rsidR="0031797C">
        <w:rPr>
          <w:rFonts w:ascii="Arial" w:hAnsi="Arial" w:cs="Arial"/>
          <w:sz w:val="22"/>
          <w:szCs w:val="22"/>
        </w:rPr>
        <w:t>_</w:t>
      </w:r>
    </w:p>
    <w:p w:rsidR="00AF4BB1" w:rsidRDefault="00AF4BB1" w:rsidP="00AF4BB1">
      <w:pPr>
        <w:ind w:left="1080" w:right="1890"/>
        <w:rPr>
          <w:rFonts w:ascii="Arial" w:hAnsi="Arial" w:cs="Arial"/>
          <w:sz w:val="22"/>
          <w:szCs w:val="22"/>
        </w:rPr>
      </w:pPr>
    </w:p>
    <w:p w:rsidR="007B1AC9" w:rsidRDefault="007B1AC9" w:rsidP="00AF4BB1">
      <w:pPr>
        <w:numPr>
          <w:ilvl w:val="0"/>
          <w:numId w:val="49"/>
        </w:numPr>
        <w:ind w:left="1080" w:right="1890"/>
        <w:rPr>
          <w:rFonts w:ascii="Arial" w:hAnsi="Arial" w:cs="Arial"/>
          <w:sz w:val="22"/>
          <w:szCs w:val="22"/>
        </w:rPr>
      </w:pPr>
      <w:r w:rsidRPr="00AF4BB1">
        <w:rPr>
          <w:rFonts w:ascii="Arial" w:hAnsi="Arial" w:cs="Arial"/>
          <w:sz w:val="22"/>
          <w:szCs w:val="22"/>
        </w:rPr>
        <w:t xml:space="preserve">Which image </w:t>
      </w:r>
      <w:r w:rsidR="0031797C">
        <w:rPr>
          <w:rFonts w:ascii="Arial" w:hAnsi="Arial" w:cs="Arial"/>
          <w:sz w:val="22"/>
          <w:szCs w:val="22"/>
        </w:rPr>
        <w:t>shows RBCs in pure water?</w:t>
      </w:r>
      <w:r w:rsidR="0031797C" w:rsidRPr="0031797C">
        <w:rPr>
          <w:rFonts w:ascii="Arial" w:hAnsi="Arial" w:cs="Arial"/>
          <w:sz w:val="22"/>
          <w:szCs w:val="22"/>
        </w:rPr>
        <w:t xml:space="preserve"> </w:t>
      </w:r>
      <w:r w:rsidR="0031797C">
        <w:rPr>
          <w:rFonts w:ascii="Arial" w:hAnsi="Arial" w:cs="Arial"/>
          <w:sz w:val="22"/>
          <w:szCs w:val="22"/>
        </w:rPr>
        <w:t>__________</w:t>
      </w:r>
    </w:p>
    <w:p w:rsidR="00AF4BB1" w:rsidRDefault="00AF4BB1" w:rsidP="00AF4BB1">
      <w:pPr>
        <w:pStyle w:val="ListParagraph"/>
        <w:ind w:left="1080" w:right="1890"/>
        <w:rPr>
          <w:rFonts w:ascii="Arial" w:hAnsi="Arial" w:cs="Arial"/>
          <w:sz w:val="22"/>
          <w:szCs w:val="22"/>
        </w:rPr>
      </w:pPr>
    </w:p>
    <w:p w:rsidR="007B1AC9" w:rsidRPr="00AF4BB1" w:rsidRDefault="007B1AC9" w:rsidP="00AF4BB1">
      <w:pPr>
        <w:numPr>
          <w:ilvl w:val="0"/>
          <w:numId w:val="49"/>
        </w:numPr>
        <w:ind w:left="1080" w:right="1890"/>
        <w:rPr>
          <w:rFonts w:ascii="Arial" w:hAnsi="Arial" w:cs="Arial"/>
          <w:sz w:val="22"/>
          <w:szCs w:val="22"/>
        </w:rPr>
      </w:pPr>
      <w:r w:rsidRPr="00AF4BB1">
        <w:rPr>
          <w:rFonts w:ascii="Arial" w:hAnsi="Arial" w:cs="Arial"/>
          <w:sz w:val="22"/>
          <w:szCs w:val="22"/>
        </w:rPr>
        <w:t xml:space="preserve">Which image </w:t>
      </w:r>
      <w:r w:rsidR="00AF4BB1">
        <w:rPr>
          <w:rFonts w:ascii="Arial" w:hAnsi="Arial" w:cs="Arial"/>
          <w:sz w:val="22"/>
          <w:szCs w:val="22"/>
        </w:rPr>
        <w:t>shows</w:t>
      </w:r>
      <w:r w:rsidRPr="00AF4BB1">
        <w:rPr>
          <w:rFonts w:ascii="Arial" w:hAnsi="Arial" w:cs="Arial"/>
          <w:sz w:val="22"/>
          <w:szCs w:val="22"/>
        </w:rPr>
        <w:t xml:space="preserve"> </w:t>
      </w:r>
      <w:r w:rsidR="0031797C">
        <w:rPr>
          <w:rFonts w:ascii="Arial" w:hAnsi="Arial" w:cs="Arial"/>
          <w:sz w:val="22"/>
          <w:szCs w:val="22"/>
        </w:rPr>
        <w:t>RBCs in a very salty solution? __________</w:t>
      </w:r>
    </w:p>
    <w:p w:rsidR="00AF4BB1" w:rsidRDefault="00AF4BB1" w:rsidP="00AF4BB1">
      <w:pPr>
        <w:pStyle w:val="ListParagraph"/>
        <w:ind w:left="0" w:right="1890"/>
        <w:rPr>
          <w:rFonts w:ascii="Arial" w:hAnsi="Arial" w:cs="Arial"/>
          <w:sz w:val="22"/>
          <w:szCs w:val="22"/>
        </w:rPr>
      </w:pPr>
    </w:p>
    <w:p w:rsidR="00AF4BB1" w:rsidRDefault="00AF4BB1" w:rsidP="00AF4BB1">
      <w:pPr>
        <w:pStyle w:val="ListParagraph"/>
        <w:ind w:left="0" w:right="1890"/>
        <w:rPr>
          <w:rFonts w:ascii="Arial" w:hAnsi="Arial" w:cs="Arial"/>
          <w:sz w:val="22"/>
          <w:szCs w:val="22"/>
        </w:rPr>
      </w:pPr>
    </w:p>
    <w:p w:rsidR="00AF4BB1" w:rsidRDefault="00AF4BB1" w:rsidP="00AF4BB1">
      <w:pPr>
        <w:numPr>
          <w:ilvl w:val="0"/>
          <w:numId w:val="3"/>
        </w:numPr>
        <w:tabs>
          <w:tab w:val="clear" w:pos="2250"/>
          <w:tab w:val="num" w:pos="360"/>
        </w:tabs>
        <w:ind w:left="360" w:right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think is happening in images A and C? ________________</w:t>
      </w:r>
    </w:p>
    <w:p w:rsidR="00C8146A" w:rsidRDefault="00C8146A" w:rsidP="00AF4BB1">
      <w:pPr>
        <w:ind w:right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8146A" w:rsidRDefault="00C8146A" w:rsidP="00AF4BB1">
      <w:pPr>
        <w:ind w:left="360" w:right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D71F01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</w:t>
      </w:r>
      <w:r w:rsidR="004828B6">
        <w:rPr>
          <w:rFonts w:ascii="Arial" w:hAnsi="Arial" w:cs="Arial"/>
          <w:sz w:val="22"/>
          <w:szCs w:val="22"/>
        </w:rPr>
        <w:t>________</w:t>
      </w:r>
      <w:r w:rsidR="00AF4BB1">
        <w:rPr>
          <w:rFonts w:ascii="Arial" w:hAnsi="Arial" w:cs="Arial"/>
          <w:sz w:val="22"/>
          <w:szCs w:val="22"/>
        </w:rPr>
        <w:t>___</w:t>
      </w:r>
      <w:r w:rsidR="004828B6">
        <w:rPr>
          <w:rFonts w:ascii="Arial" w:hAnsi="Arial" w:cs="Arial"/>
          <w:sz w:val="22"/>
          <w:szCs w:val="22"/>
        </w:rPr>
        <w:t>____</w:t>
      </w:r>
    </w:p>
    <w:p w:rsidR="004828B6" w:rsidRDefault="004828B6" w:rsidP="00AF4BB1">
      <w:pPr>
        <w:ind w:right="1890"/>
        <w:rPr>
          <w:rFonts w:ascii="Arial" w:hAnsi="Arial" w:cs="Arial"/>
          <w:sz w:val="22"/>
          <w:szCs w:val="22"/>
        </w:rPr>
      </w:pPr>
    </w:p>
    <w:p w:rsidR="00D71F01" w:rsidRDefault="00D71F01" w:rsidP="00AF4BB1">
      <w:pPr>
        <w:ind w:left="360" w:right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  <w:r w:rsidR="00AF4BB1">
        <w:rPr>
          <w:rFonts w:ascii="Arial" w:hAnsi="Arial" w:cs="Arial"/>
          <w:sz w:val="22"/>
          <w:szCs w:val="22"/>
        </w:rPr>
        <w:t>_________________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C03D74" w:rsidP="00C814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16510</wp:posOffset>
            </wp:positionV>
            <wp:extent cx="2112010" cy="1911350"/>
            <wp:effectExtent l="0" t="0" r="2540" b="0"/>
            <wp:wrapNone/>
            <wp:docPr id="72" name="Picture 72" descr="S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E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052436" w:rsidRDefault="00052436" w:rsidP="00174F2B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830655">
        <w:rPr>
          <w:rFonts w:ascii="Arial" w:hAnsi="Arial" w:cs="Arial"/>
          <w:b/>
          <w:sz w:val="22"/>
          <w:szCs w:val="22"/>
          <w:highlight w:val="lightGray"/>
        </w:rPr>
        <w:t>paramecium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a one-celled organism that lives in ponds and other</w:t>
      </w:r>
      <w:r w:rsidR="0031797C">
        <w:rPr>
          <w:rFonts w:ascii="Arial" w:hAnsi="Arial" w:cs="Arial"/>
          <w:sz w:val="22"/>
          <w:szCs w:val="22"/>
        </w:rPr>
        <w:t xml:space="preserve"> bodies of</w:t>
      </w:r>
      <w:r>
        <w:rPr>
          <w:rFonts w:ascii="Arial" w:hAnsi="Arial" w:cs="Arial"/>
          <w:sz w:val="22"/>
          <w:szCs w:val="22"/>
        </w:rPr>
        <w:t xml:space="preserve"> water. One of the challenges for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paramecium is to maintain a stable size and shape.</w:t>
      </w:r>
    </w:p>
    <w:p w:rsidR="00052436" w:rsidRDefault="00052436" w:rsidP="00174F2B">
      <w:pPr>
        <w:ind w:right="3600"/>
        <w:rPr>
          <w:rFonts w:ascii="Arial" w:hAnsi="Arial" w:cs="Arial"/>
          <w:sz w:val="22"/>
          <w:szCs w:val="22"/>
        </w:rPr>
      </w:pPr>
    </w:p>
    <w:p w:rsidR="00D71F01" w:rsidRPr="00052436" w:rsidRDefault="00052436" w:rsidP="00174F2B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i/>
          <w:sz w:val="22"/>
          <w:szCs w:val="22"/>
        </w:rPr>
        <w:t>Paramecium Homeostasis</w:t>
      </w:r>
      <w:r w:rsidR="00BE2ECF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, turn on the </w:t>
      </w:r>
      <w:r>
        <w:rPr>
          <w:rFonts w:ascii="Arial" w:hAnsi="Arial" w:cs="Arial"/>
          <w:b/>
          <w:sz w:val="22"/>
          <w:szCs w:val="22"/>
        </w:rPr>
        <w:t xml:space="preserve">Show labels </w:t>
      </w:r>
      <w:r>
        <w:rPr>
          <w:rFonts w:ascii="Arial" w:hAnsi="Arial" w:cs="Arial"/>
          <w:sz w:val="22"/>
          <w:szCs w:val="22"/>
        </w:rPr>
        <w:t>checkbox. Try to determine the function of each of the labeled structures.</w:t>
      </w:r>
    </w:p>
    <w:p w:rsidR="00C8146A" w:rsidRDefault="00C8146A" w:rsidP="00174F2B">
      <w:pPr>
        <w:tabs>
          <w:tab w:val="left" w:pos="360"/>
        </w:tabs>
        <w:ind w:right="3600"/>
        <w:rPr>
          <w:rFonts w:ascii="Arial" w:hAnsi="Arial" w:cs="Arial"/>
          <w:sz w:val="22"/>
          <w:szCs w:val="22"/>
        </w:rPr>
      </w:pPr>
    </w:p>
    <w:p w:rsidR="00C8146A" w:rsidRDefault="0031797C" w:rsidP="00174F2B">
      <w:pPr>
        <w:numPr>
          <w:ilvl w:val="0"/>
          <w:numId w:val="44"/>
        </w:numPr>
        <w:tabs>
          <w:tab w:val="clear" w:pos="720"/>
          <w:tab w:val="num" w:pos="360"/>
        </w:tabs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 which two structures do you think food enters the paramecium</w:t>
      </w:r>
      <w:r w:rsidR="0005243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</w:t>
      </w:r>
      <w:r w:rsidR="00052436">
        <w:rPr>
          <w:rFonts w:ascii="Arial" w:hAnsi="Arial" w:cs="Arial"/>
          <w:sz w:val="22"/>
          <w:szCs w:val="22"/>
        </w:rPr>
        <w:t>__________________</w:t>
      </w:r>
    </w:p>
    <w:p w:rsidR="00C8146A" w:rsidRDefault="00C8146A" w:rsidP="002273F8">
      <w:pPr>
        <w:ind w:left="360" w:right="3060"/>
        <w:rPr>
          <w:rFonts w:ascii="Arial" w:hAnsi="Arial" w:cs="Arial"/>
          <w:sz w:val="22"/>
          <w:szCs w:val="22"/>
        </w:rPr>
      </w:pPr>
    </w:p>
    <w:p w:rsidR="00B5443E" w:rsidRDefault="001104AC" w:rsidP="00B5443E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two structures contain DNA? _</w:t>
      </w:r>
      <w:r w:rsidR="0031797C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</w:t>
      </w:r>
      <w:r w:rsidR="0031797C">
        <w:rPr>
          <w:rFonts w:ascii="Arial" w:hAnsi="Arial" w:cs="Arial"/>
          <w:sz w:val="22"/>
          <w:szCs w:val="22"/>
        </w:rPr>
        <w:t>__________________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5443E" w:rsidRDefault="00C53B75" w:rsidP="00B5443E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tiny structures help the paramecium to move around? _________________________</w:t>
      </w:r>
    </w:p>
    <w:p w:rsidR="00C53B75" w:rsidRDefault="00C53B75" w:rsidP="00C53B75">
      <w:pPr>
        <w:ind w:left="360"/>
        <w:rPr>
          <w:rFonts w:ascii="Arial" w:hAnsi="Arial" w:cs="Arial"/>
          <w:sz w:val="22"/>
          <w:szCs w:val="22"/>
        </w:rPr>
      </w:pPr>
    </w:p>
    <w:p w:rsidR="00C53B75" w:rsidRDefault="00C53B75" w:rsidP="00C53B75">
      <w:pPr>
        <w:ind w:left="360"/>
        <w:rPr>
          <w:rFonts w:ascii="Arial" w:hAnsi="Arial" w:cs="Arial"/>
          <w:sz w:val="22"/>
          <w:szCs w:val="22"/>
        </w:rPr>
      </w:pPr>
    </w:p>
    <w:p w:rsidR="00B5443E" w:rsidRPr="00C53B75" w:rsidRDefault="00C53B75" w:rsidP="00C53B75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structure </w:t>
      </w:r>
      <w:r w:rsidR="00E26D2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ump</w:t>
      </w:r>
      <w:r w:rsidR="00E26D22">
        <w:rPr>
          <w:rFonts w:ascii="Arial" w:hAnsi="Arial" w:cs="Arial"/>
          <w:sz w:val="22"/>
          <w:szCs w:val="22"/>
        </w:rPr>
        <w:t>s out</w:t>
      </w:r>
      <w:r>
        <w:rPr>
          <w:rFonts w:ascii="Arial" w:hAnsi="Arial" w:cs="Arial"/>
          <w:sz w:val="22"/>
          <w:szCs w:val="22"/>
        </w:rPr>
        <w:t xml:space="preserve"> excess water and wastes? __________</w:t>
      </w:r>
      <w:r w:rsidR="00E26D2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</w:t>
      </w:r>
    </w:p>
    <w:p w:rsidR="00C53B75" w:rsidRPr="00C53B75" w:rsidRDefault="00C53B7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2B55C1">
        <w:trPr>
          <w:trHeight w:val="1250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E26D22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Maintaining a water balance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B7E66" w:rsidRPr="00310C77" w:rsidRDefault="00830655" w:rsidP="008B7E66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User controlled</w:t>
            </w:r>
            <w:r>
              <w:rPr>
                <w:rFonts w:ascii="Arial" w:hAnsi="Arial" w:cs="Arial"/>
                <w:sz w:val="22"/>
                <w:szCs w:val="22"/>
              </w:rPr>
              <w:t xml:space="preserve"> setting.</w:t>
            </w:r>
          </w:p>
          <w:p w:rsidR="00C8146A" w:rsidRPr="00B65518" w:rsidRDefault="00830655" w:rsidP="004506A0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Water</w:t>
            </w:r>
            <w:r w:rsidR="00E26D22">
              <w:rPr>
                <w:rFonts w:ascii="Arial" w:hAnsi="Arial" w:cs="Arial"/>
                <w:b/>
                <w:sz w:val="22"/>
                <w:szCs w:val="22"/>
              </w:rPr>
              <w:t xml:space="preserve"> solute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concentration </w:t>
            </w:r>
            <w:r>
              <w:rPr>
                <w:rFonts w:ascii="Arial" w:hAnsi="Arial" w:cs="Arial"/>
                <w:sz w:val="22"/>
                <w:szCs w:val="22"/>
              </w:rPr>
              <w:t>is 1.00%.</w:t>
            </w:r>
          </w:p>
        </w:tc>
        <w:tc>
          <w:tcPr>
            <w:tcW w:w="1440" w:type="dxa"/>
            <w:vAlign w:val="center"/>
          </w:tcPr>
          <w:p w:rsidR="00C8146A" w:rsidRPr="00B65518" w:rsidRDefault="00BE2ECF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-93294</wp:posOffset>
                  </wp:positionH>
                  <wp:positionV relativeFrom="paragraph">
                    <wp:posOffset>18364</wp:posOffset>
                  </wp:positionV>
                  <wp:extent cx="914400" cy="741045"/>
                  <wp:effectExtent l="0" t="0" r="0" b="1905"/>
                  <wp:wrapNone/>
                  <wp:docPr id="1" name="Picture 1" descr="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3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269" b="4742"/>
                          <a:stretch/>
                        </pic:blipFill>
                        <pic:spPr bwMode="auto">
                          <a:xfrm>
                            <a:off x="0" y="0"/>
                            <a:ext cx="91440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E2ECF" w:rsidRDefault="00BE2ECF" w:rsidP="00C8146A">
      <w:pPr>
        <w:rPr>
          <w:rFonts w:ascii="Arial" w:hAnsi="Arial" w:cs="Arial"/>
          <w:noProof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A0B9E" w:rsidRDefault="00830655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Every organism needs to maintain stable internal conditions</w:t>
      </w:r>
      <w:r w:rsidR="00AF7D20">
        <w:rPr>
          <w:rFonts w:ascii="Arial" w:hAnsi="Arial" w:cs="Arial"/>
          <w:sz w:val="22"/>
          <w:szCs w:val="22"/>
        </w:rPr>
        <w:t xml:space="preserve">—a process known as </w:t>
      </w:r>
      <w:r w:rsidR="00AF7D20" w:rsidRPr="00AF7D20">
        <w:rPr>
          <w:rFonts w:ascii="Arial" w:hAnsi="Arial" w:cs="Arial"/>
          <w:b/>
          <w:sz w:val="22"/>
          <w:szCs w:val="22"/>
          <w:highlight w:val="lightGray"/>
        </w:rPr>
        <w:t>homeostasis</w:t>
      </w:r>
      <w:r w:rsidR="00AF7D20">
        <w:rPr>
          <w:rFonts w:ascii="Arial" w:hAnsi="Arial" w:cs="Arial"/>
          <w:sz w:val="22"/>
          <w:szCs w:val="22"/>
        </w:rPr>
        <w:t xml:space="preserve">—in </w:t>
      </w:r>
      <w:r>
        <w:rPr>
          <w:rFonts w:ascii="Arial" w:hAnsi="Arial" w:cs="Arial"/>
          <w:sz w:val="22"/>
          <w:szCs w:val="22"/>
        </w:rPr>
        <w:t>order to survive</w:t>
      </w:r>
      <w:r w:rsidR="00BA0B9E">
        <w:rPr>
          <w:rFonts w:ascii="Arial" w:hAnsi="Arial" w:cs="Arial"/>
          <w:sz w:val="22"/>
          <w:szCs w:val="22"/>
        </w:rPr>
        <w:t>.</w:t>
      </w:r>
      <w:r w:rsidR="00593535">
        <w:rPr>
          <w:rFonts w:ascii="Arial" w:hAnsi="Arial" w:cs="Arial"/>
          <w:sz w:val="22"/>
          <w:szCs w:val="22"/>
        </w:rPr>
        <w:t xml:space="preserve"> A paramecium </w:t>
      </w:r>
      <w:r w:rsidR="00AF7D20">
        <w:rPr>
          <w:rFonts w:ascii="Arial" w:hAnsi="Arial" w:cs="Arial"/>
          <w:sz w:val="22"/>
          <w:szCs w:val="22"/>
        </w:rPr>
        <w:t xml:space="preserve">maintains homeostasis by responding to variations in the </w:t>
      </w:r>
      <w:r w:rsidR="00593535" w:rsidRPr="00593535">
        <w:rPr>
          <w:rFonts w:ascii="Arial" w:hAnsi="Arial" w:cs="Arial"/>
          <w:b/>
          <w:sz w:val="22"/>
          <w:szCs w:val="22"/>
          <w:highlight w:val="lightGray"/>
        </w:rPr>
        <w:t>concentration</w:t>
      </w:r>
      <w:r w:rsidR="000368E8">
        <w:rPr>
          <w:rFonts w:ascii="Arial" w:hAnsi="Arial" w:cs="Arial"/>
          <w:b/>
          <w:sz w:val="22"/>
          <w:szCs w:val="22"/>
        </w:rPr>
        <w:t xml:space="preserve"> </w:t>
      </w:r>
      <w:r w:rsidR="000368E8">
        <w:rPr>
          <w:rFonts w:ascii="Arial" w:hAnsi="Arial" w:cs="Arial"/>
          <w:sz w:val="22"/>
          <w:szCs w:val="22"/>
        </w:rPr>
        <w:t>of salt in</w:t>
      </w:r>
      <w:r w:rsidR="00517B3A">
        <w:rPr>
          <w:rFonts w:ascii="Arial" w:hAnsi="Arial" w:cs="Arial"/>
          <w:sz w:val="22"/>
          <w:szCs w:val="22"/>
        </w:rPr>
        <w:t xml:space="preserve"> the water </w:t>
      </w:r>
      <w:r w:rsidR="004008DC">
        <w:rPr>
          <w:rFonts w:ascii="Arial" w:hAnsi="Arial" w:cs="Arial"/>
          <w:sz w:val="22"/>
          <w:szCs w:val="22"/>
        </w:rPr>
        <w:t>in which it lives</w:t>
      </w:r>
      <w:r w:rsidR="00593535">
        <w:rPr>
          <w:rFonts w:ascii="Arial" w:hAnsi="Arial" w:cs="Arial"/>
          <w:sz w:val="22"/>
          <w:szCs w:val="22"/>
        </w:rPr>
        <w:t>.</w:t>
      </w:r>
      <w:r w:rsidR="000368E8">
        <w:rPr>
          <w:rFonts w:ascii="Arial" w:hAnsi="Arial" w:cs="Arial"/>
          <w:sz w:val="22"/>
          <w:szCs w:val="22"/>
        </w:rPr>
        <w:t xml:space="preserve"> (The concentration of a solution is equal to the amount of </w:t>
      </w:r>
      <w:r w:rsidR="000368E8" w:rsidRPr="000368E8">
        <w:rPr>
          <w:rFonts w:ascii="Arial" w:hAnsi="Arial" w:cs="Arial"/>
          <w:b/>
          <w:sz w:val="22"/>
          <w:szCs w:val="22"/>
          <w:highlight w:val="lightGray"/>
        </w:rPr>
        <w:t>solute</w:t>
      </w:r>
      <w:r w:rsidR="000368E8">
        <w:rPr>
          <w:rFonts w:ascii="Arial" w:hAnsi="Arial" w:cs="Arial"/>
          <w:sz w:val="22"/>
          <w:szCs w:val="22"/>
        </w:rPr>
        <w:t xml:space="preserve"> that is dissolved in a given amount of </w:t>
      </w:r>
      <w:r w:rsidR="000368E8" w:rsidRPr="000368E8">
        <w:rPr>
          <w:rFonts w:ascii="Arial" w:hAnsi="Arial" w:cs="Arial"/>
          <w:b/>
          <w:sz w:val="22"/>
          <w:szCs w:val="22"/>
          <w:highlight w:val="lightGray"/>
        </w:rPr>
        <w:t>solvent</w:t>
      </w:r>
      <w:r w:rsidR="000368E8">
        <w:rPr>
          <w:rFonts w:ascii="Arial" w:hAnsi="Arial" w:cs="Arial"/>
          <w:sz w:val="22"/>
          <w:szCs w:val="22"/>
        </w:rPr>
        <w:t xml:space="preserve">.) </w:t>
      </w:r>
    </w:p>
    <w:p w:rsidR="000368E8" w:rsidRPr="00BA0B9E" w:rsidRDefault="000368E8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C8146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2D45B3">
        <w:rPr>
          <w:rFonts w:ascii="Arial" w:hAnsi="Arial" w:cs="Arial"/>
          <w:b/>
          <w:sz w:val="22"/>
          <w:szCs w:val="22"/>
        </w:rPr>
        <w:t>How do changing solute concentrations affect a paramecium?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A0B9E" w:rsidRPr="00BA0B9E" w:rsidRDefault="00BA0B9E" w:rsidP="00C814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</w:t>
      </w:r>
      <w:r w:rsidR="003630D1">
        <w:rPr>
          <w:rFonts w:ascii="Arial" w:hAnsi="Arial" w:cs="Arial"/>
          <w:sz w:val="22"/>
          <w:szCs w:val="22"/>
        </w:rPr>
        <w:t>In th</w:t>
      </w:r>
      <w:r w:rsidR="000368E8">
        <w:rPr>
          <w:rFonts w:ascii="Arial" w:hAnsi="Arial" w:cs="Arial"/>
          <w:sz w:val="22"/>
          <w:szCs w:val="22"/>
        </w:rPr>
        <w:t xml:space="preserve">e </w:t>
      </w:r>
      <w:r w:rsidR="000368E8">
        <w:rPr>
          <w:rFonts w:ascii="Arial" w:hAnsi="Arial" w:cs="Arial"/>
          <w:i/>
          <w:sz w:val="22"/>
          <w:szCs w:val="22"/>
        </w:rPr>
        <w:t>Paramecium Homeostasis</w:t>
      </w:r>
      <w:r w:rsidR="003630D1">
        <w:rPr>
          <w:rFonts w:ascii="Arial" w:hAnsi="Arial" w:cs="Arial"/>
          <w:sz w:val="22"/>
          <w:szCs w:val="22"/>
        </w:rPr>
        <w:t xml:space="preserve"> </w:t>
      </w:r>
      <w:r w:rsidR="000368E8">
        <w:rPr>
          <w:rFonts w:ascii="Arial" w:hAnsi="Arial" w:cs="Arial"/>
          <w:sz w:val="22"/>
          <w:szCs w:val="22"/>
        </w:rPr>
        <w:t>Gizmo</w:t>
      </w:r>
      <w:r w:rsidR="003630D1">
        <w:rPr>
          <w:rFonts w:ascii="Arial" w:hAnsi="Arial" w:cs="Arial"/>
          <w:sz w:val="22"/>
          <w:szCs w:val="22"/>
        </w:rPr>
        <w:t xml:space="preserve">, the solute is salt and the solvent is water. </w:t>
      </w:r>
    </w:p>
    <w:p w:rsidR="00BA0B9E" w:rsidRDefault="00BA0B9E" w:rsidP="003630D1">
      <w:pPr>
        <w:ind w:left="360"/>
        <w:rPr>
          <w:rFonts w:ascii="Arial" w:hAnsi="Arial" w:cs="Arial"/>
          <w:sz w:val="22"/>
          <w:szCs w:val="22"/>
        </w:rPr>
      </w:pPr>
    </w:p>
    <w:p w:rsidR="003630D1" w:rsidRDefault="003630D1" w:rsidP="003630D1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top left of the Gizmo. What is the water solute concentration? _________</w:t>
      </w:r>
    </w:p>
    <w:p w:rsidR="003630D1" w:rsidRDefault="003630D1" w:rsidP="003630D1">
      <w:pPr>
        <w:ind w:left="1080"/>
        <w:rPr>
          <w:rFonts w:ascii="Arial" w:hAnsi="Arial" w:cs="Arial"/>
          <w:sz w:val="22"/>
          <w:szCs w:val="22"/>
        </w:rPr>
      </w:pPr>
    </w:p>
    <w:p w:rsidR="000368E8" w:rsidRDefault="000368E8" w:rsidP="003630D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solute concentration of 1.00% means that for every 1 gram of water there is 0.01 grams of solute (salt).</w:t>
      </w:r>
    </w:p>
    <w:p w:rsidR="000368E8" w:rsidRDefault="000368E8" w:rsidP="003630D1">
      <w:pPr>
        <w:ind w:left="1080"/>
        <w:rPr>
          <w:rFonts w:ascii="Arial" w:hAnsi="Arial" w:cs="Arial"/>
          <w:sz w:val="22"/>
          <w:szCs w:val="22"/>
        </w:rPr>
      </w:pPr>
    </w:p>
    <w:p w:rsidR="003630D1" w:rsidRDefault="003630D1" w:rsidP="003630D1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concentration of solutes inside the paramecium? _________</w:t>
      </w:r>
    </w:p>
    <w:p w:rsidR="003630D1" w:rsidRDefault="003630D1" w:rsidP="003630D1">
      <w:pPr>
        <w:pStyle w:val="ListParagraph"/>
        <w:rPr>
          <w:rFonts w:ascii="Arial" w:hAnsi="Arial" w:cs="Arial"/>
          <w:sz w:val="22"/>
          <w:szCs w:val="22"/>
        </w:rPr>
      </w:pPr>
    </w:p>
    <w:p w:rsidR="000C4858" w:rsidRPr="000C4858" w:rsidRDefault="000C4858" w:rsidP="003630D1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517B3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water solution</w:t>
      </w:r>
      <w:r w:rsidR="000368E8">
        <w:rPr>
          <w:rFonts w:ascii="Arial" w:hAnsi="Arial" w:cs="Arial"/>
          <w:sz w:val="22"/>
          <w:szCs w:val="22"/>
        </w:rPr>
        <w:t xml:space="preserve"> outside the paramecium </w:t>
      </w:r>
      <w:r>
        <w:rPr>
          <w:rFonts w:ascii="Arial" w:hAnsi="Arial" w:cs="Arial"/>
          <w:sz w:val="22"/>
          <w:szCs w:val="22"/>
        </w:rPr>
        <w:t xml:space="preserve">is said to be </w:t>
      </w:r>
      <w:r w:rsidRPr="00174F2B">
        <w:rPr>
          <w:rFonts w:ascii="Arial" w:hAnsi="Arial" w:cs="Arial"/>
          <w:b/>
          <w:sz w:val="22"/>
          <w:szCs w:val="22"/>
          <w:highlight w:val="lightGray"/>
        </w:rPr>
        <w:t>hypotonic</w:t>
      </w:r>
      <w:r>
        <w:rPr>
          <w:rFonts w:ascii="Arial" w:hAnsi="Arial" w:cs="Arial"/>
          <w:sz w:val="22"/>
          <w:szCs w:val="22"/>
        </w:rPr>
        <w:t xml:space="preserve"> because </w:t>
      </w:r>
      <w:r w:rsidR="00593535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has a lower solute concentration than</w:t>
      </w:r>
      <w:r w:rsidR="000368E8">
        <w:rPr>
          <w:rFonts w:ascii="Arial" w:hAnsi="Arial" w:cs="Arial"/>
          <w:sz w:val="22"/>
          <w:szCs w:val="22"/>
        </w:rPr>
        <w:t xml:space="preserve"> the solution inside </w:t>
      </w:r>
      <w:r>
        <w:rPr>
          <w:rFonts w:ascii="Arial" w:hAnsi="Arial" w:cs="Arial"/>
          <w:sz w:val="22"/>
          <w:szCs w:val="22"/>
        </w:rPr>
        <w:t>the paramecium.</w:t>
      </w:r>
    </w:p>
    <w:p w:rsidR="003630D1" w:rsidRDefault="003630D1" w:rsidP="003630D1">
      <w:pPr>
        <w:pStyle w:val="ListParagraph"/>
        <w:rPr>
          <w:rFonts w:ascii="Arial" w:hAnsi="Arial" w:cs="Arial"/>
          <w:sz w:val="22"/>
          <w:szCs w:val="22"/>
        </w:rPr>
      </w:pPr>
    </w:p>
    <w:p w:rsidR="003630D1" w:rsidRDefault="003630D1" w:rsidP="000368E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internal and external solute concentrations, do you think the paramecium will swell up or shrink in this solution?</w:t>
      </w:r>
      <w:r w:rsidR="000368E8">
        <w:rPr>
          <w:rFonts w:ascii="Arial" w:hAnsi="Arial" w:cs="Arial"/>
          <w:sz w:val="22"/>
          <w:szCs w:val="22"/>
        </w:rPr>
        <w:t xml:space="preserve"> Explain your reasoning. </w:t>
      </w:r>
    </w:p>
    <w:p w:rsidR="00BA0B9E" w:rsidRDefault="00BA0B9E" w:rsidP="003630D1">
      <w:pPr>
        <w:ind w:left="360"/>
        <w:rPr>
          <w:rFonts w:ascii="Arial" w:hAnsi="Arial" w:cs="Arial"/>
          <w:sz w:val="22"/>
          <w:szCs w:val="22"/>
        </w:rPr>
      </w:pPr>
    </w:p>
    <w:p w:rsidR="000368E8" w:rsidRDefault="000368E8" w:rsidP="000368E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368E8" w:rsidRDefault="000368E8" w:rsidP="000368E8">
      <w:pPr>
        <w:ind w:left="1080"/>
        <w:rPr>
          <w:rFonts w:ascii="Arial" w:hAnsi="Arial" w:cs="Arial"/>
          <w:sz w:val="22"/>
          <w:szCs w:val="22"/>
        </w:rPr>
      </w:pPr>
    </w:p>
    <w:p w:rsidR="000368E8" w:rsidRDefault="000368E8" w:rsidP="000368E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368E8" w:rsidRDefault="000368E8" w:rsidP="000368E8">
      <w:pPr>
        <w:ind w:left="1080"/>
        <w:rPr>
          <w:rFonts w:ascii="Arial" w:hAnsi="Arial" w:cs="Arial"/>
          <w:sz w:val="22"/>
          <w:szCs w:val="22"/>
        </w:rPr>
      </w:pPr>
    </w:p>
    <w:p w:rsidR="000368E8" w:rsidRDefault="000368E8" w:rsidP="000368E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368E8" w:rsidRDefault="000368E8" w:rsidP="003630D1">
      <w:pPr>
        <w:ind w:left="360"/>
        <w:rPr>
          <w:rFonts w:ascii="Arial" w:hAnsi="Arial" w:cs="Arial"/>
          <w:sz w:val="22"/>
          <w:szCs w:val="22"/>
        </w:rPr>
      </w:pPr>
    </w:p>
    <w:p w:rsidR="000368E8" w:rsidRDefault="000368E8" w:rsidP="003630D1">
      <w:pPr>
        <w:ind w:left="360"/>
        <w:rPr>
          <w:rFonts w:ascii="Arial" w:hAnsi="Arial" w:cs="Arial"/>
          <w:sz w:val="22"/>
          <w:szCs w:val="22"/>
        </w:rPr>
      </w:pPr>
    </w:p>
    <w:p w:rsidR="003630D1" w:rsidRPr="00BA0B9E" w:rsidRDefault="003630D1" w:rsidP="003630D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C03D74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2720" cy="135890"/>
            <wp:effectExtent l="0" t="0" r="0" b="0"/>
            <wp:docPr id="2" name="Pictur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), and observe the size of the paramecium. </w:t>
      </w:r>
    </w:p>
    <w:p w:rsidR="003630D1" w:rsidRDefault="003630D1" w:rsidP="003630D1">
      <w:pPr>
        <w:ind w:left="360"/>
        <w:rPr>
          <w:rFonts w:ascii="Arial" w:hAnsi="Arial" w:cs="Arial"/>
          <w:sz w:val="22"/>
          <w:szCs w:val="22"/>
        </w:rPr>
      </w:pPr>
    </w:p>
    <w:p w:rsidR="003630D1" w:rsidRDefault="003630D1" w:rsidP="003630D1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</w:t>
      </w:r>
    </w:p>
    <w:p w:rsidR="003630D1" w:rsidRDefault="003630D1" w:rsidP="003630D1">
      <w:pPr>
        <w:ind w:left="1080"/>
        <w:rPr>
          <w:rFonts w:ascii="Arial" w:hAnsi="Arial" w:cs="Arial"/>
          <w:sz w:val="22"/>
          <w:szCs w:val="22"/>
        </w:rPr>
      </w:pPr>
    </w:p>
    <w:p w:rsidR="003630D1" w:rsidRDefault="003630D1" w:rsidP="003630D1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after about 1</w:t>
      </w:r>
      <w:r w:rsidR="009907A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seconds? ___________________________________</w:t>
      </w:r>
    </w:p>
    <w:p w:rsidR="003630D1" w:rsidRDefault="003630D1" w:rsidP="003630D1">
      <w:pPr>
        <w:pStyle w:val="ListParagraph"/>
        <w:rPr>
          <w:rFonts w:ascii="Arial" w:hAnsi="Arial" w:cs="Arial"/>
          <w:sz w:val="22"/>
          <w:szCs w:val="22"/>
        </w:rPr>
      </w:pPr>
    </w:p>
    <w:p w:rsidR="003630D1" w:rsidRDefault="003630D1" w:rsidP="003630D1">
      <w:pPr>
        <w:ind w:left="360"/>
        <w:rPr>
          <w:rFonts w:ascii="Arial" w:hAnsi="Arial" w:cs="Arial"/>
          <w:sz w:val="22"/>
          <w:szCs w:val="22"/>
        </w:rPr>
      </w:pPr>
    </w:p>
    <w:p w:rsidR="003630D1" w:rsidRPr="00BA0B9E" w:rsidRDefault="003630D1" w:rsidP="003630D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 w:rsidR="000C4858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</w:t>
      </w:r>
      <w:r w:rsidR="000C4858" w:rsidRPr="00C36625">
        <w:rPr>
          <w:rFonts w:ascii="Arial" w:hAnsi="Arial" w:cs="Arial"/>
          <w:sz w:val="22"/>
          <w:szCs w:val="22"/>
        </w:rPr>
        <w:t>(</w:t>
      </w:r>
      <w:r w:rsidR="00C03D74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5420" cy="135890"/>
            <wp:effectExtent l="0" t="0" r="5080" b="0"/>
            <wp:docPr id="3" name="Picture 3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858" w:rsidRPr="00C36625">
        <w:rPr>
          <w:rFonts w:ascii="Arial" w:hAnsi="Arial" w:cs="Arial"/>
          <w:sz w:val="22"/>
          <w:szCs w:val="22"/>
        </w:rPr>
        <w:t>)</w:t>
      </w:r>
      <w:r w:rsidR="000C4858">
        <w:rPr>
          <w:rFonts w:ascii="Arial" w:hAnsi="Arial" w:cs="Arial"/>
          <w:sz w:val="22"/>
          <w:szCs w:val="22"/>
        </w:rPr>
        <w:t xml:space="preserve">. Set the </w:t>
      </w:r>
      <w:r w:rsidR="000C4858">
        <w:rPr>
          <w:rFonts w:ascii="Arial" w:hAnsi="Arial" w:cs="Arial"/>
          <w:b/>
          <w:sz w:val="22"/>
          <w:szCs w:val="22"/>
        </w:rPr>
        <w:t>Water solute concentration</w:t>
      </w:r>
      <w:r w:rsidR="000C4858">
        <w:rPr>
          <w:rFonts w:ascii="Arial" w:hAnsi="Arial" w:cs="Arial"/>
          <w:sz w:val="22"/>
          <w:szCs w:val="22"/>
        </w:rPr>
        <w:t xml:space="preserve"> to 2.00%. (This is a </w:t>
      </w:r>
      <w:r w:rsidR="000C4858" w:rsidRPr="000C4858">
        <w:rPr>
          <w:rFonts w:ascii="Arial" w:hAnsi="Arial" w:cs="Arial"/>
          <w:b/>
          <w:sz w:val="22"/>
          <w:szCs w:val="22"/>
          <w:highlight w:val="lightGray"/>
        </w:rPr>
        <w:t>hypertonic</w:t>
      </w:r>
      <w:r w:rsidR="000C4858">
        <w:rPr>
          <w:rFonts w:ascii="Arial" w:hAnsi="Arial" w:cs="Arial"/>
          <w:sz w:val="22"/>
          <w:szCs w:val="22"/>
        </w:rPr>
        <w:t xml:space="preserve"> solution</w:t>
      </w:r>
      <w:r w:rsidR="000368E8">
        <w:rPr>
          <w:rFonts w:ascii="Arial" w:hAnsi="Arial" w:cs="Arial"/>
          <w:sz w:val="22"/>
          <w:szCs w:val="22"/>
        </w:rPr>
        <w:t xml:space="preserve"> because it h</w:t>
      </w:r>
      <w:r w:rsidR="007B0DC4">
        <w:rPr>
          <w:rFonts w:ascii="Arial" w:hAnsi="Arial" w:cs="Arial"/>
          <w:sz w:val="22"/>
          <w:szCs w:val="22"/>
        </w:rPr>
        <w:t>as a higher solute concentration than the solution inside the paramecium</w:t>
      </w:r>
      <w:r w:rsidR="000C4858">
        <w:rPr>
          <w:rFonts w:ascii="Arial" w:hAnsi="Arial" w:cs="Arial"/>
          <w:sz w:val="22"/>
          <w:szCs w:val="22"/>
        </w:rPr>
        <w:t xml:space="preserve">.) Click </w:t>
      </w:r>
      <w:r w:rsidR="000C4858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</w:t>
      </w:r>
      <w:r w:rsidR="000C4858">
        <w:rPr>
          <w:rFonts w:ascii="Arial" w:hAnsi="Arial" w:cs="Arial"/>
          <w:sz w:val="22"/>
          <w:szCs w:val="22"/>
        </w:rPr>
        <w:t xml:space="preserve"> What happens to the volume of the paramecium now?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30D1" w:rsidRDefault="003630D1" w:rsidP="003630D1">
      <w:pPr>
        <w:ind w:left="360"/>
        <w:rPr>
          <w:rFonts w:ascii="Arial" w:hAnsi="Arial" w:cs="Arial"/>
          <w:sz w:val="22"/>
          <w:szCs w:val="22"/>
        </w:rPr>
      </w:pPr>
    </w:p>
    <w:p w:rsidR="003630D1" w:rsidRDefault="000C4858" w:rsidP="000C485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3630D1">
        <w:rPr>
          <w:rFonts w:ascii="Arial" w:hAnsi="Arial" w:cs="Arial"/>
          <w:sz w:val="22"/>
          <w:szCs w:val="22"/>
        </w:rPr>
        <w:t>________________________________________________</w:t>
      </w:r>
    </w:p>
    <w:p w:rsidR="004506A0" w:rsidRDefault="004506A0" w:rsidP="004506A0">
      <w:pPr>
        <w:rPr>
          <w:rFonts w:ascii="Arial" w:hAnsi="Arial" w:cs="Arial"/>
          <w:sz w:val="22"/>
          <w:szCs w:val="22"/>
        </w:rPr>
      </w:pPr>
    </w:p>
    <w:p w:rsidR="00641104" w:rsidRDefault="00641104" w:rsidP="004506A0">
      <w:pPr>
        <w:rPr>
          <w:rFonts w:ascii="Arial" w:hAnsi="Arial" w:cs="Arial"/>
          <w:sz w:val="22"/>
          <w:szCs w:val="22"/>
        </w:rPr>
      </w:pPr>
    </w:p>
    <w:p w:rsidR="00AF7D20" w:rsidRPr="007543EB" w:rsidRDefault="00AF7D20" w:rsidP="00AF7D2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A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F7D20" w:rsidRPr="007543EB" w:rsidRDefault="00AF7D20" w:rsidP="00AF7D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506A0" w:rsidRPr="004506A0" w:rsidRDefault="004506A0" w:rsidP="004506A0">
      <w:pPr>
        <w:rPr>
          <w:rFonts w:ascii="Arial" w:hAnsi="Arial" w:cs="Arial"/>
          <w:sz w:val="22"/>
          <w:szCs w:val="22"/>
        </w:rPr>
      </w:pPr>
    </w:p>
    <w:p w:rsidR="008B7E66" w:rsidRPr="00A93E05" w:rsidRDefault="000C4858" w:rsidP="000C485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C8146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Water moves in</w:t>
      </w:r>
      <w:r w:rsidR="007B0DC4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and out of the paramecium by a process called </w:t>
      </w:r>
      <w:r w:rsidRPr="000C4858">
        <w:rPr>
          <w:rFonts w:ascii="Arial" w:hAnsi="Arial" w:cs="Arial"/>
          <w:b/>
          <w:sz w:val="22"/>
          <w:szCs w:val="22"/>
          <w:highlight w:val="lightGray"/>
        </w:rPr>
        <w:t>osmosis</w:t>
      </w:r>
      <w:r>
        <w:rPr>
          <w:rFonts w:ascii="Arial" w:hAnsi="Arial" w:cs="Arial"/>
          <w:sz w:val="22"/>
          <w:szCs w:val="22"/>
        </w:rPr>
        <w:t>.</w:t>
      </w:r>
      <w:r w:rsidR="007B0DC4">
        <w:rPr>
          <w:rFonts w:ascii="Arial" w:hAnsi="Arial" w:cs="Arial"/>
          <w:sz w:val="22"/>
          <w:szCs w:val="22"/>
        </w:rPr>
        <w:t xml:space="preserve"> Osmosis is the movement of water across a membrane from a region of lower solute concentration to a region of higher solute concentration.</w:t>
      </w:r>
    </w:p>
    <w:p w:rsidR="00C8146A" w:rsidRPr="004F6070" w:rsidRDefault="00C8146A" w:rsidP="00C8146A">
      <w:pPr>
        <w:ind w:firstLine="360"/>
        <w:rPr>
          <w:rFonts w:ascii="Arial" w:hAnsi="Arial" w:cs="Arial"/>
          <w:sz w:val="22"/>
          <w:szCs w:val="22"/>
        </w:rPr>
      </w:pPr>
    </w:p>
    <w:p w:rsidR="00C8146A" w:rsidRDefault="000C4858" w:rsidP="000C4858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solute concentration in the water is low (hypotonic solution), does water move into or out of the paramecium? __________________________________________</w:t>
      </w:r>
    </w:p>
    <w:p w:rsidR="000C4858" w:rsidRDefault="000C4858" w:rsidP="000C4858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solute concentration in the water is high (hypertonic solution), does water move into or out of the paramecium? __________________________________________</w:t>
      </w:r>
    </w:p>
    <w:p w:rsidR="007B0DC4" w:rsidRDefault="007B0DC4" w:rsidP="00C8146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situation is the paramecium in danger of swelling up and bursting</w:t>
      </w:r>
      <w:r w:rsidR="000C4858">
        <w:rPr>
          <w:rFonts w:ascii="Arial" w:hAnsi="Arial" w:cs="Arial"/>
          <w:sz w:val="22"/>
          <w:szCs w:val="22"/>
        </w:rPr>
        <w:t xml:space="preserve">? </w:t>
      </w:r>
    </w:p>
    <w:p w:rsidR="007B0DC4" w:rsidRDefault="007B0DC4" w:rsidP="007B0DC4">
      <w:pPr>
        <w:ind w:left="1080"/>
        <w:rPr>
          <w:rFonts w:ascii="Arial" w:hAnsi="Arial" w:cs="Arial"/>
          <w:sz w:val="22"/>
          <w:szCs w:val="22"/>
        </w:rPr>
      </w:pPr>
    </w:p>
    <w:p w:rsidR="00C8146A" w:rsidRDefault="007B0DC4" w:rsidP="007B0DC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  <w:r w:rsidR="000C4858">
        <w:rPr>
          <w:rFonts w:ascii="Arial" w:hAnsi="Arial" w:cs="Arial"/>
          <w:sz w:val="22"/>
          <w:szCs w:val="22"/>
        </w:rPr>
        <w:t>__________________</w:t>
      </w:r>
    </w:p>
    <w:p w:rsidR="00593535" w:rsidRDefault="00593535" w:rsidP="004128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C2C1F" w:rsidRDefault="00BC2C1F" w:rsidP="00C8146A">
      <w:pPr>
        <w:rPr>
          <w:rFonts w:ascii="Arial" w:hAnsi="Arial" w:cs="Arial"/>
          <w:sz w:val="22"/>
          <w:szCs w:val="22"/>
        </w:rPr>
      </w:pPr>
    </w:p>
    <w:p w:rsidR="00593535" w:rsidRDefault="00593535" w:rsidP="0059353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C8146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</w:t>
      </w:r>
      <w:r w:rsidRPr="00174F2B">
        <w:rPr>
          <w:rFonts w:ascii="Arial" w:hAnsi="Arial" w:cs="Arial"/>
          <w:b/>
          <w:sz w:val="22"/>
          <w:szCs w:val="22"/>
          <w:highlight w:val="lightGray"/>
        </w:rPr>
        <w:t>contractile vacuole</w:t>
      </w:r>
      <w:r>
        <w:rPr>
          <w:rFonts w:ascii="Arial" w:hAnsi="Arial" w:cs="Arial"/>
          <w:sz w:val="22"/>
          <w:szCs w:val="22"/>
        </w:rPr>
        <w:t xml:space="preserve"> is a star-shaped </w:t>
      </w:r>
      <w:r w:rsidR="007B0DC4">
        <w:rPr>
          <w:rFonts w:ascii="Arial" w:hAnsi="Arial" w:cs="Arial"/>
          <w:sz w:val="22"/>
          <w:szCs w:val="22"/>
        </w:rPr>
        <w:t xml:space="preserve">structure </w:t>
      </w:r>
      <w:r>
        <w:rPr>
          <w:rFonts w:ascii="Arial" w:hAnsi="Arial" w:cs="Arial"/>
          <w:sz w:val="22"/>
          <w:szCs w:val="22"/>
        </w:rPr>
        <w:t>that helps the paramecium to pump out excess water.</w:t>
      </w:r>
      <w:r w:rsidR="00241FE8">
        <w:rPr>
          <w:rFonts w:ascii="Arial" w:hAnsi="Arial" w:cs="Arial"/>
          <w:sz w:val="22"/>
          <w:szCs w:val="22"/>
        </w:rPr>
        <w:t xml:space="preserve"> This </w:t>
      </w:r>
      <w:r w:rsidR="00241FE8" w:rsidRPr="00241FE8">
        <w:rPr>
          <w:rFonts w:ascii="Arial" w:hAnsi="Arial" w:cs="Arial"/>
          <w:b/>
          <w:sz w:val="22"/>
          <w:szCs w:val="22"/>
          <w:highlight w:val="lightGray"/>
        </w:rPr>
        <w:t>adaptation</w:t>
      </w:r>
      <w:r w:rsidR="00241FE8">
        <w:rPr>
          <w:rFonts w:ascii="Arial" w:hAnsi="Arial" w:cs="Arial"/>
          <w:b/>
          <w:sz w:val="22"/>
          <w:szCs w:val="22"/>
        </w:rPr>
        <w:t xml:space="preserve"> </w:t>
      </w:r>
      <w:r w:rsidR="00241FE8">
        <w:rPr>
          <w:rFonts w:ascii="Arial" w:hAnsi="Arial" w:cs="Arial"/>
          <w:sz w:val="22"/>
          <w:szCs w:val="22"/>
        </w:rPr>
        <w:t xml:space="preserve">allows the paramecium to survive in hypotonic </w:t>
      </w:r>
      <w:r w:rsidR="00D777D4">
        <w:rPr>
          <w:rFonts w:ascii="Arial" w:hAnsi="Arial" w:cs="Arial"/>
          <w:sz w:val="22"/>
          <w:szCs w:val="22"/>
        </w:rPr>
        <w:t xml:space="preserve">(low solute concentration) </w:t>
      </w:r>
      <w:r w:rsidR="00241FE8">
        <w:rPr>
          <w:rFonts w:ascii="Arial" w:hAnsi="Arial" w:cs="Arial"/>
          <w:sz w:val="22"/>
          <w:szCs w:val="22"/>
        </w:rPr>
        <w:t>solutions.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93535" w:rsidRDefault="00593535" w:rsidP="00593535">
      <w:pPr>
        <w:ind w:left="360"/>
        <w:rPr>
          <w:rFonts w:ascii="Arial" w:hAnsi="Arial" w:cs="Arial"/>
          <w:sz w:val="22"/>
          <w:szCs w:val="22"/>
        </w:rPr>
      </w:pPr>
    </w:p>
    <w:p w:rsidR="00593535" w:rsidRPr="00593535" w:rsidRDefault="00241FE8" w:rsidP="0059353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set the </w:t>
      </w:r>
      <w:r>
        <w:rPr>
          <w:rFonts w:ascii="Arial" w:hAnsi="Arial" w:cs="Arial"/>
          <w:b/>
          <w:sz w:val="22"/>
          <w:szCs w:val="22"/>
        </w:rPr>
        <w:t xml:space="preserve">Water solute concentration </w:t>
      </w:r>
      <w:r>
        <w:rPr>
          <w:rFonts w:ascii="Arial" w:hAnsi="Arial" w:cs="Arial"/>
          <w:sz w:val="22"/>
          <w:szCs w:val="22"/>
        </w:rPr>
        <w:t xml:space="preserve">to 1.00%. </w:t>
      </w:r>
      <w:r w:rsidR="00593535">
        <w:rPr>
          <w:rFonts w:ascii="Arial" w:hAnsi="Arial" w:cs="Arial"/>
          <w:sz w:val="22"/>
          <w:szCs w:val="22"/>
        </w:rPr>
        <w:t xml:space="preserve">Click </w:t>
      </w:r>
      <w:r w:rsidR="00593535">
        <w:rPr>
          <w:rFonts w:ascii="Arial" w:hAnsi="Arial" w:cs="Arial"/>
          <w:b/>
          <w:sz w:val="22"/>
          <w:szCs w:val="22"/>
        </w:rPr>
        <w:t>Play</w:t>
      </w:r>
      <w:r w:rsidR="00593535">
        <w:rPr>
          <w:rFonts w:ascii="Arial" w:hAnsi="Arial" w:cs="Arial"/>
          <w:sz w:val="22"/>
          <w:szCs w:val="22"/>
        </w:rPr>
        <w:t xml:space="preserve">. When the contractile vacuole fills up, click </w:t>
      </w:r>
      <w:r w:rsidR="00593535">
        <w:rPr>
          <w:rFonts w:ascii="Arial" w:hAnsi="Arial" w:cs="Arial"/>
          <w:b/>
          <w:sz w:val="22"/>
          <w:szCs w:val="22"/>
        </w:rPr>
        <w:t>Contract</w:t>
      </w:r>
      <w:r w:rsidR="00593535">
        <w:rPr>
          <w:rFonts w:ascii="Arial" w:hAnsi="Arial" w:cs="Arial"/>
          <w:sz w:val="22"/>
          <w:szCs w:val="22"/>
        </w:rPr>
        <w:t xml:space="preserve">. Do this for a while, and then click </w:t>
      </w:r>
      <w:r w:rsidR="00593535">
        <w:rPr>
          <w:rFonts w:ascii="Arial" w:hAnsi="Arial" w:cs="Arial"/>
          <w:b/>
          <w:sz w:val="22"/>
          <w:szCs w:val="22"/>
        </w:rPr>
        <w:t>Pause</w:t>
      </w:r>
      <w:r w:rsidR="007B0DC4">
        <w:rPr>
          <w:rFonts w:ascii="Arial" w:hAnsi="Arial" w:cs="Arial"/>
          <w:b/>
          <w:sz w:val="22"/>
          <w:szCs w:val="22"/>
        </w:rPr>
        <w:t xml:space="preserve"> </w:t>
      </w:r>
      <w:r w:rsidR="007B0DC4">
        <w:rPr>
          <w:rFonts w:ascii="Arial" w:hAnsi="Arial" w:cs="Arial"/>
          <w:sz w:val="22"/>
          <w:szCs w:val="22"/>
        </w:rPr>
        <w:t>(</w:t>
      </w:r>
      <w:r w:rsidR="00C03D74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8590" cy="135890"/>
            <wp:effectExtent l="0" t="0" r="3810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DC4">
        <w:rPr>
          <w:rFonts w:ascii="Arial" w:hAnsi="Arial" w:cs="Arial"/>
          <w:sz w:val="22"/>
          <w:szCs w:val="22"/>
        </w:rPr>
        <w:t>)</w:t>
      </w:r>
      <w:r w:rsidR="00593535">
        <w:rPr>
          <w:rFonts w:ascii="Arial" w:hAnsi="Arial" w:cs="Arial"/>
          <w:sz w:val="22"/>
          <w:szCs w:val="22"/>
        </w:rPr>
        <w:t>.</w:t>
      </w:r>
    </w:p>
    <w:p w:rsidR="00593535" w:rsidRDefault="00593535" w:rsidP="00593535">
      <w:pPr>
        <w:ind w:left="360"/>
        <w:rPr>
          <w:rFonts w:ascii="Arial" w:hAnsi="Arial" w:cs="Arial"/>
          <w:sz w:val="22"/>
          <w:szCs w:val="22"/>
        </w:rPr>
      </w:pPr>
    </w:p>
    <w:p w:rsidR="00593535" w:rsidRDefault="00593535" w:rsidP="00593535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contracting the vacuole affect the volume of the paramecium? _____</w:t>
      </w:r>
      <w:r w:rsidR="009907A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 ___________________________________________________________________</w:t>
      </w:r>
    </w:p>
    <w:p w:rsidR="00593535" w:rsidRDefault="00593535" w:rsidP="00593535">
      <w:pPr>
        <w:ind w:left="1080"/>
        <w:rPr>
          <w:rFonts w:ascii="Arial" w:hAnsi="Arial" w:cs="Arial"/>
          <w:sz w:val="22"/>
          <w:szCs w:val="22"/>
        </w:rPr>
      </w:pPr>
    </w:p>
    <w:p w:rsidR="00593535" w:rsidRDefault="00593535" w:rsidP="0059353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Contract</w:t>
      </w:r>
      <w:r>
        <w:rPr>
          <w:rFonts w:ascii="Arial" w:hAnsi="Arial" w:cs="Arial"/>
          <w:sz w:val="22"/>
          <w:szCs w:val="22"/>
        </w:rPr>
        <w:t xml:space="preserve"> many times rapidly. What happens? __________</w:t>
      </w:r>
    </w:p>
    <w:p w:rsidR="00593535" w:rsidRDefault="00593535" w:rsidP="00593535">
      <w:pPr>
        <w:pStyle w:val="ListParagraph"/>
        <w:rPr>
          <w:rFonts w:ascii="Arial" w:hAnsi="Arial" w:cs="Arial"/>
          <w:sz w:val="22"/>
          <w:szCs w:val="22"/>
        </w:rPr>
      </w:pPr>
    </w:p>
    <w:p w:rsidR="00593535" w:rsidRDefault="00593535" w:rsidP="0059353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1281F" w:rsidRDefault="0041281F" w:rsidP="00B5443E">
      <w:pPr>
        <w:rPr>
          <w:rFonts w:ascii="Arial" w:hAnsi="Arial" w:cs="Arial"/>
          <w:sz w:val="22"/>
          <w:szCs w:val="22"/>
        </w:rPr>
      </w:pPr>
    </w:p>
    <w:p w:rsidR="0041281F" w:rsidRPr="00E10AF1" w:rsidRDefault="0041281F" w:rsidP="00B5443E">
      <w:pPr>
        <w:rPr>
          <w:rFonts w:ascii="Arial" w:hAnsi="Arial" w:cs="Arial"/>
          <w:sz w:val="22"/>
          <w:szCs w:val="22"/>
        </w:rPr>
      </w:pPr>
    </w:p>
    <w:p w:rsidR="0041281F" w:rsidRDefault="00310C77" w:rsidP="00310C7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C8146A">
        <w:rPr>
          <w:rFonts w:ascii="Arial" w:hAnsi="Arial" w:cs="Arial"/>
          <w:sz w:val="22"/>
          <w:szCs w:val="22"/>
        </w:rPr>
        <w:t xml:space="preserve">: </w:t>
      </w:r>
      <w:r w:rsidR="00593535">
        <w:rPr>
          <w:rFonts w:ascii="Arial" w:hAnsi="Arial" w:cs="Arial"/>
          <w:sz w:val="22"/>
          <w:szCs w:val="22"/>
        </w:rPr>
        <w:t xml:space="preserve">Click </w:t>
      </w:r>
      <w:r w:rsidR="00593535">
        <w:rPr>
          <w:rFonts w:ascii="Arial" w:hAnsi="Arial" w:cs="Arial"/>
          <w:b/>
          <w:sz w:val="22"/>
          <w:szCs w:val="22"/>
        </w:rPr>
        <w:t>Reset</w:t>
      </w:r>
      <w:r w:rsidR="00593535">
        <w:rPr>
          <w:rFonts w:ascii="Arial" w:hAnsi="Arial" w:cs="Arial"/>
          <w:sz w:val="22"/>
          <w:szCs w:val="22"/>
        </w:rPr>
        <w:t>. This time, try to maintain a steady volume for the paramecium. Pause the simulation after about one m</w:t>
      </w:r>
      <w:r w:rsidR="007B0DC4">
        <w:rPr>
          <w:rFonts w:ascii="Arial" w:hAnsi="Arial" w:cs="Arial"/>
          <w:sz w:val="22"/>
          <w:szCs w:val="22"/>
        </w:rPr>
        <w:t>inute and select the TABLE tab.</w:t>
      </w:r>
    </w:p>
    <w:p w:rsidR="007B0DC4" w:rsidRDefault="007B0DC4" w:rsidP="007B0DC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B0DC4" w:rsidRDefault="007B0DC4" w:rsidP="007B0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contractions per minute were required for the paramecium to maintain a relatively stable internal solute concentration and stay the same size?</w:t>
      </w:r>
    </w:p>
    <w:p w:rsidR="007B0DC4" w:rsidRDefault="007B0DC4" w:rsidP="007B0DC4">
      <w:pPr>
        <w:ind w:left="360"/>
        <w:rPr>
          <w:rFonts w:ascii="Arial" w:hAnsi="Arial" w:cs="Arial"/>
          <w:sz w:val="22"/>
          <w:szCs w:val="22"/>
        </w:rPr>
      </w:pPr>
    </w:p>
    <w:p w:rsidR="007B0DC4" w:rsidRPr="002D45B3" w:rsidRDefault="007B0DC4" w:rsidP="007B0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B0DC4" w:rsidRDefault="007B0DC4" w:rsidP="007B0DC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B0DC4" w:rsidRDefault="007B0DC4" w:rsidP="007B0DC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B0DC4" w:rsidRPr="0064595E" w:rsidRDefault="00774E97" w:rsidP="00310C7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4595E">
        <w:rPr>
          <w:rFonts w:ascii="Arial" w:hAnsi="Arial" w:cs="Arial"/>
          <w:sz w:val="22"/>
          <w:szCs w:val="22"/>
          <w:u w:val="single"/>
        </w:rPr>
        <w:t>Summarize</w:t>
      </w:r>
      <w:r w:rsidR="007B0DC4" w:rsidRPr="0064595E">
        <w:rPr>
          <w:rFonts w:ascii="Arial" w:hAnsi="Arial" w:cs="Arial"/>
          <w:sz w:val="22"/>
          <w:szCs w:val="22"/>
        </w:rPr>
        <w:t xml:space="preserve">: </w:t>
      </w:r>
      <w:r w:rsidRPr="0064595E">
        <w:rPr>
          <w:rFonts w:ascii="Arial" w:hAnsi="Arial" w:cs="Arial"/>
          <w:sz w:val="22"/>
          <w:szCs w:val="22"/>
        </w:rPr>
        <w:t>How does the contractile vacuole help the paramecium survive in a freshwater environment?</w:t>
      </w:r>
    </w:p>
    <w:p w:rsidR="00593535" w:rsidRDefault="00593535" w:rsidP="00593535">
      <w:pPr>
        <w:rPr>
          <w:rFonts w:ascii="Arial" w:hAnsi="Arial" w:cs="Arial"/>
          <w:sz w:val="22"/>
          <w:szCs w:val="22"/>
        </w:rPr>
      </w:pPr>
    </w:p>
    <w:p w:rsidR="007B0DC4" w:rsidRPr="002D45B3" w:rsidRDefault="007B0DC4" w:rsidP="007B0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B0DC4" w:rsidRDefault="007B0DC4"/>
    <w:p w:rsidR="007B0DC4" w:rsidRPr="002D45B3" w:rsidRDefault="007B0DC4" w:rsidP="007B0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D45B3" w:rsidRPr="002D45B3" w:rsidRDefault="002D45B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2B55C1">
        <w:trPr>
          <w:trHeight w:val="1250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2D45B3" w:rsidP="002D45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Contractions and concentrations</w:t>
            </w:r>
          </w:p>
        </w:tc>
        <w:tc>
          <w:tcPr>
            <w:tcW w:w="5760" w:type="dxa"/>
            <w:vAlign w:val="center"/>
          </w:tcPr>
          <w:p w:rsidR="00414CEF" w:rsidRPr="00B65518" w:rsidRDefault="002B55C1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3592195</wp:posOffset>
                  </wp:positionH>
                  <wp:positionV relativeFrom="paragraph">
                    <wp:posOffset>-22225</wp:posOffset>
                  </wp:positionV>
                  <wp:extent cx="876935" cy="753745"/>
                  <wp:effectExtent l="0" t="0" r="0" b="8255"/>
                  <wp:wrapNone/>
                  <wp:docPr id="5" name="Picture 5" descr="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4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738"/>
                          <a:stretch/>
                        </pic:blipFill>
                        <pic:spPr bwMode="auto">
                          <a:xfrm>
                            <a:off x="0" y="0"/>
                            <a:ext cx="87693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CEF"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="00414CEF"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="00414CEF"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14CEF" w:rsidRPr="004506A0" w:rsidRDefault="00414CEF" w:rsidP="00F76D3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14CEF" w:rsidRPr="002D45B3" w:rsidRDefault="002D45B3" w:rsidP="002D45B3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Paramecium controlled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setting</w:t>
            </w:r>
            <w:r w:rsidR="007B0DC4">
              <w:rPr>
                <w:rFonts w:ascii="Arial" w:hAnsi="Arial" w:cs="Arial"/>
                <w:bCs/>
                <w:sz w:val="22"/>
                <w:szCs w:val="22"/>
              </w:rPr>
              <w:t xml:space="preserve"> on the DESCRIPTION tab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414CEF" w:rsidP="00F76D32">
            <w:pPr>
              <w:ind w:left="-108" w:right="-108"/>
              <w:rPr>
                <w:rFonts w:ascii="Arial" w:hAnsi="Arial" w:cs="Arial"/>
              </w:rPr>
            </w:pP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1763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2D45B3">
        <w:rPr>
          <w:rFonts w:ascii="Arial" w:hAnsi="Arial" w:cs="Arial"/>
          <w:b/>
          <w:sz w:val="22"/>
          <w:szCs w:val="22"/>
        </w:rPr>
        <w:t>How does a paramecium respond to changing solute concentrations?</w:t>
      </w: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2D45B3" w:rsidRPr="002D45B3" w:rsidRDefault="002D45B3" w:rsidP="007A288C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hypothesis</w:t>
      </w:r>
      <w:r>
        <w:rPr>
          <w:rFonts w:ascii="Arial" w:hAnsi="Arial" w:cs="Arial"/>
          <w:sz w:val="22"/>
          <w:szCs w:val="22"/>
        </w:rPr>
        <w:t xml:space="preserve">: How do you think the number of contractile vacuole contractions will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change when the water solute concentration is reduced? Explain why you think so.</w:t>
      </w:r>
    </w:p>
    <w:p w:rsidR="002D45B3" w:rsidRDefault="002D45B3" w:rsidP="002D45B3">
      <w:pPr>
        <w:rPr>
          <w:rFonts w:ascii="Arial" w:hAnsi="Arial" w:cs="Arial"/>
          <w:sz w:val="22"/>
          <w:szCs w:val="22"/>
        </w:rPr>
      </w:pPr>
    </w:p>
    <w:p w:rsidR="002D45B3" w:rsidRDefault="002D45B3" w:rsidP="002D45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2D45B3" w:rsidRDefault="002D45B3" w:rsidP="002D45B3">
      <w:pPr>
        <w:rPr>
          <w:rFonts w:ascii="Arial" w:hAnsi="Arial" w:cs="Arial"/>
          <w:sz w:val="22"/>
          <w:szCs w:val="22"/>
        </w:rPr>
      </w:pPr>
    </w:p>
    <w:p w:rsidR="002D45B3" w:rsidRDefault="002D45B3" w:rsidP="002D45B3">
      <w:pPr>
        <w:tabs>
          <w:tab w:val="left" w:pos="21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D45B3" w:rsidRDefault="002D45B3" w:rsidP="002D45B3">
      <w:pPr>
        <w:ind w:left="360"/>
        <w:rPr>
          <w:rFonts w:ascii="Arial" w:hAnsi="Arial" w:cs="Arial"/>
          <w:sz w:val="22"/>
          <w:szCs w:val="22"/>
        </w:rPr>
      </w:pPr>
    </w:p>
    <w:p w:rsidR="002D45B3" w:rsidRPr="002D45B3" w:rsidRDefault="002D45B3" w:rsidP="002D45B3">
      <w:pPr>
        <w:ind w:left="360"/>
        <w:rPr>
          <w:rFonts w:ascii="Arial" w:hAnsi="Arial" w:cs="Arial"/>
          <w:sz w:val="22"/>
          <w:szCs w:val="22"/>
        </w:rPr>
      </w:pPr>
    </w:p>
    <w:p w:rsidR="007A288C" w:rsidRDefault="002D45B3" w:rsidP="007A288C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C8146A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 xml:space="preserve">Water solute concentration </w:t>
      </w:r>
      <w:r w:rsidR="00A649FC">
        <w:rPr>
          <w:rFonts w:ascii="Arial" w:hAnsi="Arial" w:cs="Arial"/>
          <w:sz w:val="22"/>
          <w:szCs w:val="22"/>
        </w:rPr>
        <w:t>to 2.0</w:t>
      </w:r>
      <w:r>
        <w:rPr>
          <w:rFonts w:ascii="Arial" w:hAnsi="Arial" w:cs="Arial"/>
          <w:sz w:val="22"/>
          <w:szCs w:val="22"/>
        </w:rPr>
        <w:t xml:space="preserve">0%. Click </w:t>
      </w:r>
      <w:r>
        <w:rPr>
          <w:rFonts w:ascii="Arial" w:hAnsi="Arial" w:cs="Arial"/>
          <w:b/>
          <w:sz w:val="22"/>
          <w:szCs w:val="22"/>
        </w:rPr>
        <w:t>Play</w:t>
      </w:r>
      <w:r w:rsidR="00A649FC">
        <w:rPr>
          <w:rFonts w:ascii="Arial" w:hAnsi="Arial" w:cs="Arial"/>
          <w:sz w:val="22"/>
          <w:szCs w:val="22"/>
        </w:rPr>
        <w:t xml:space="preserve">. Pause after 30 seconds. On the TABLE tab, add the total number of contractions. Record the results in the table below. Click </w:t>
      </w:r>
      <w:r w:rsidR="00A649FC">
        <w:rPr>
          <w:rFonts w:ascii="Arial" w:hAnsi="Arial" w:cs="Arial"/>
          <w:b/>
          <w:sz w:val="22"/>
          <w:szCs w:val="22"/>
        </w:rPr>
        <w:t>Reset</w:t>
      </w:r>
      <w:r w:rsidR="00A649FC">
        <w:rPr>
          <w:rFonts w:ascii="Arial" w:hAnsi="Arial" w:cs="Arial"/>
          <w:sz w:val="22"/>
          <w:szCs w:val="22"/>
        </w:rPr>
        <w:t>, and repeat this procedure for all of the listed concentrations.</w:t>
      </w:r>
    </w:p>
    <w:p w:rsidR="007A288C" w:rsidRDefault="007A288C" w:rsidP="007A288C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440"/>
      </w:tblGrid>
      <w:tr w:rsidR="00B82C02" w:rsidRPr="001E0D71" w:rsidTr="00BE2ECF">
        <w:tc>
          <w:tcPr>
            <w:tcW w:w="4555" w:type="dxa"/>
            <w:vAlign w:val="center"/>
          </w:tcPr>
          <w:p w:rsidR="00B82C02" w:rsidRPr="001E0D7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D71">
              <w:rPr>
                <w:rFonts w:ascii="Arial" w:hAnsi="Arial" w:cs="Arial"/>
                <w:b/>
                <w:sz w:val="22"/>
                <w:szCs w:val="22"/>
              </w:rPr>
              <w:t>Water solute concentration</w:t>
            </w:r>
          </w:p>
        </w:tc>
        <w:tc>
          <w:tcPr>
            <w:tcW w:w="4440" w:type="dxa"/>
            <w:vAlign w:val="center"/>
          </w:tcPr>
          <w:p w:rsidR="00B82C02" w:rsidRPr="001E0D7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D71">
              <w:rPr>
                <w:rFonts w:ascii="Arial" w:hAnsi="Arial" w:cs="Arial"/>
                <w:b/>
                <w:sz w:val="22"/>
                <w:szCs w:val="22"/>
              </w:rPr>
              <w:t>Contractions in 30 seconds</w:t>
            </w:r>
          </w:p>
        </w:tc>
      </w:tr>
      <w:tr w:rsidR="00A649FC" w:rsidRPr="001E0D71" w:rsidTr="00BE2ECF">
        <w:tc>
          <w:tcPr>
            <w:tcW w:w="4555" w:type="dxa"/>
            <w:vAlign w:val="center"/>
          </w:tcPr>
          <w:p w:rsidR="00A649FC" w:rsidRPr="001E0D71" w:rsidRDefault="00A649FC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2.00%</w:t>
            </w:r>
          </w:p>
        </w:tc>
        <w:tc>
          <w:tcPr>
            <w:tcW w:w="4440" w:type="dxa"/>
            <w:vAlign w:val="center"/>
          </w:tcPr>
          <w:p w:rsidR="00A649FC" w:rsidRPr="009907A1" w:rsidRDefault="00A649FC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C02" w:rsidRPr="001E0D71" w:rsidTr="00BE2ECF">
        <w:tc>
          <w:tcPr>
            <w:tcW w:w="4555" w:type="dxa"/>
            <w:vAlign w:val="center"/>
          </w:tcPr>
          <w:p w:rsidR="00B82C02" w:rsidRPr="001E0D7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D71">
              <w:rPr>
                <w:rFonts w:ascii="Arial" w:hAnsi="Arial" w:cs="Arial"/>
                <w:sz w:val="22"/>
                <w:szCs w:val="22"/>
              </w:rPr>
              <w:t>1.50%</w:t>
            </w:r>
          </w:p>
        </w:tc>
        <w:tc>
          <w:tcPr>
            <w:tcW w:w="4440" w:type="dxa"/>
            <w:vAlign w:val="center"/>
          </w:tcPr>
          <w:p w:rsidR="00B82C02" w:rsidRPr="009907A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C02" w:rsidRPr="001E0D71" w:rsidTr="00BE2ECF">
        <w:tc>
          <w:tcPr>
            <w:tcW w:w="4555" w:type="dxa"/>
            <w:vAlign w:val="center"/>
          </w:tcPr>
          <w:p w:rsidR="00B82C02" w:rsidRPr="001E0D7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D71">
              <w:rPr>
                <w:rFonts w:ascii="Arial" w:hAnsi="Arial" w:cs="Arial"/>
                <w:sz w:val="22"/>
                <w:szCs w:val="22"/>
              </w:rPr>
              <w:t>1.00%</w:t>
            </w:r>
          </w:p>
        </w:tc>
        <w:tc>
          <w:tcPr>
            <w:tcW w:w="4440" w:type="dxa"/>
            <w:vAlign w:val="center"/>
          </w:tcPr>
          <w:p w:rsidR="00B82C02" w:rsidRPr="009907A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C02" w:rsidRPr="001E0D71" w:rsidTr="00BE2ECF">
        <w:tc>
          <w:tcPr>
            <w:tcW w:w="4555" w:type="dxa"/>
            <w:vAlign w:val="center"/>
          </w:tcPr>
          <w:p w:rsidR="00B82C02" w:rsidRPr="001E0D7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D71">
              <w:rPr>
                <w:rFonts w:ascii="Arial" w:hAnsi="Arial" w:cs="Arial"/>
                <w:sz w:val="22"/>
                <w:szCs w:val="22"/>
              </w:rPr>
              <w:t>0.50%</w:t>
            </w:r>
          </w:p>
        </w:tc>
        <w:tc>
          <w:tcPr>
            <w:tcW w:w="4440" w:type="dxa"/>
            <w:vAlign w:val="center"/>
          </w:tcPr>
          <w:p w:rsidR="00B82C02" w:rsidRPr="009907A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C02" w:rsidRPr="001E0D71" w:rsidTr="00BE2ECF">
        <w:tc>
          <w:tcPr>
            <w:tcW w:w="4555" w:type="dxa"/>
            <w:vAlign w:val="center"/>
          </w:tcPr>
          <w:p w:rsidR="00B82C02" w:rsidRPr="001E0D7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D71">
              <w:rPr>
                <w:rFonts w:ascii="Arial" w:hAnsi="Arial" w:cs="Arial"/>
                <w:sz w:val="22"/>
                <w:szCs w:val="22"/>
              </w:rPr>
              <w:t>0.00%</w:t>
            </w:r>
          </w:p>
        </w:tc>
        <w:tc>
          <w:tcPr>
            <w:tcW w:w="4440" w:type="dxa"/>
            <w:vAlign w:val="center"/>
          </w:tcPr>
          <w:p w:rsidR="00B82C02" w:rsidRPr="009907A1" w:rsidRDefault="00B82C02" w:rsidP="001E0D71">
            <w:pPr>
              <w:tabs>
                <w:tab w:val="center" w:pos="1350"/>
                <w:tab w:val="center" w:pos="2340"/>
                <w:tab w:val="center" w:pos="3330"/>
                <w:tab w:val="center" w:pos="4320"/>
                <w:tab w:val="center" w:pos="5310"/>
                <w:tab w:val="center" w:pos="6300"/>
                <w:tab w:val="center" w:pos="7290"/>
                <w:tab w:val="center" w:pos="82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146A" w:rsidRDefault="00C8146A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B82C02" w:rsidRDefault="00B82C02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7A288C" w:rsidRDefault="00B82C02" w:rsidP="00C8146A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C8146A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pattern do you see in your data? How does this compare to your hypothesis?</w:t>
      </w:r>
      <w:r w:rsidR="007A288C">
        <w:rPr>
          <w:rFonts w:ascii="Arial" w:hAnsi="Arial" w:cs="Arial"/>
          <w:sz w:val="22"/>
          <w:szCs w:val="22"/>
        </w:rPr>
        <w:t xml:space="preserve"> </w:t>
      </w:r>
    </w:p>
    <w:p w:rsidR="007A288C" w:rsidRDefault="007A288C" w:rsidP="007A288C">
      <w:pPr>
        <w:rPr>
          <w:rFonts w:ascii="Arial" w:hAnsi="Arial" w:cs="Arial"/>
          <w:sz w:val="22"/>
          <w:szCs w:val="22"/>
        </w:rPr>
      </w:pPr>
    </w:p>
    <w:p w:rsidR="007A288C" w:rsidRDefault="00C8146A" w:rsidP="007A28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A288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288C" w:rsidRDefault="007A288C" w:rsidP="007A288C">
      <w:pPr>
        <w:rPr>
          <w:rFonts w:ascii="Arial" w:hAnsi="Arial" w:cs="Arial"/>
          <w:sz w:val="22"/>
          <w:szCs w:val="22"/>
        </w:rPr>
      </w:pPr>
    </w:p>
    <w:p w:rsidR="007A288C" w:rsidRDefault="007A288C" w:rsidP="00454DC1">
      <w:pPr>
        <w:tabs>
          <w:tab w:val="left" w:pos="21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146A" w:rsidRDefault="00C8146A" w:rsidP="007A288C">
      <w:pPr>
        <w:rPr>
          <w:rFonts w:ascii="Arial" w:hAnsi="Arial" w:cs="Arial"/>
          <w:sz w:val="22"/>
          <w:szCs w:val="22"/>
        </w:rPr>
      </w:pPr>
    </w:p>
    <w:p w:rsidR="00C8146A" w:rsidRDefault="00C8146A" w:rsidP="007A2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54DC1" w:rsidRDefault="00B82C02" w:rsidP="00454DC1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454D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many contractions would you expect in 30 seconds if the water solute concentration was </w:t>
      </w:r>
      <w:r w:rsidR="00A649FC">
        <w:rPr>
          <w:rFonts w:ascii="Arial" w:hAnsi="Arial" w:cs="Arial"/>
          <w:sz w:val="22"/>
          <w:szCs w:val="22"/>
        </w:rPr>
        <w:t>0.</w:t>
      </w:r>
      <w:r>
        <w:rPr>
          <w:rFonts w:ascii="Arial" w:hAnsi="Arial" w:cs="Arial"/>
          <w:sz w:val="22"/>
          <w:szCs w:val="22"/>
        </w:rPr>
        <w:t>75%? Test your prediction with the Gizmo.</w:t>
      </w:r>
    </w:p>
    <w:p w:rsidR="00454DC1" w:rsidRDefault="00454DC1" w:rsidP="00454DC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A288C" w:rsidRDefault="00B82C02" w:rsidP="00B82C02">
      <w:pPr>
        <w:tabs>
          <w:tab w:val="left" w:pos="1080"/>
          <w:tab w:val="left" w:pos="3240"/>
          <w:tab w:val="left" w:pos="5400"/>
          <w:tab w:val="left" w:pos="738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454DC1">
        <w:rPr>
          <w:rFonts w:ascii="Arial" w:hAnsi="Arial" w:cs="Arial"/>
          <w:sz w:val="22"/>
          <w:szCs w:val="22"/>
        </w:rPr>
        <w:t>Predict</w:t>
      </w:r>
      <w:r>
        <w:rPr>
          <w:rFonts w:ascii="Arial" w:hAnsi="Arial" w:cs="Arial"/>
          <w:sz w:val="22"/>
          <w:szCs w:val="22"/>
        </w:rPr>
        <w:t>ed contractions: __________</w:t>
      </w:r>
      <w:r>
        <w:rPr>
          <w:rFonts w:ascii="Arial" w:hAnsi="Arial" w:cs="Arial"/>
          <w:sz w:val="22"/>
          <w:szCs w:val="22"/>
        </w:rPr>
        <w:tab/>
        <w:t xml:space="preserve">Actual contractions: </w:t>
      </w:r>
      <w:r w:rsidR="009907A1">
        <w:rPr>
          <w:rFonts w:ascii="Arial" w:hAnsi="Arial" w:cs="Arial"/>
          <w:sz w:val="22"/>
          <w:szCs w:val="22"/>
        </w:rPr>
        <w:t>__________</w:t>
      </w:r>
    </w:p>
    <w:p w:rsidR="00C8146A" w:rsidRDefault="00C8146A" w:rsidP="00454DC1">
      <w:pPr>
        <w:tabs>
          <w:tab w:val="left" w:pos="2340"/>
          <w:tab w:val="left" w:pos="4860"/>
          <w:tab w:val="left" w:pos="7380"/>
        </w:tabs>
        <w:rPr>
          <w:rFonts w:ascii="Arial" w:hAnsi="Arial" w:cs="Arial"/>
          <w:sz w:val="22"/>
          <w:szCs w:val="22"/>
          <w:u w:val="single"/>
        </w:rPr>
      </w:pPr>
    </w:p>
    <w:p w:rsidR="00AA05E7" w:rsidRDefault="00AA05E7" w:rsidP="00C8146A">
      <w:pPr>
        <w:rPr>
          <w:rFonts w:ascii="Arial" w:hAnsi="Arial" w:cs="Arial"/>
          <w:sz w:val="22"/>
          <w:szCs w:val="22"/>
        </w:rPr>
      </w:pPr>
    </w:p>
    <w:p w:rsidR="00796330" w:rsidRPr="003475B9" w:rsidRDefault="003475B9" w:rsidP="003475B9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C8146A">
        <w:rPr>
          <w:rFonts w:ascii="Arial" w:hAnsi="Arial" w:cs="Arial"/>
          <w:sz w:val="22"/>
          <w:szCs w:val="22"/>
        </w:rPr>
        <w:t xml:space="preserve">: </w:t>
      </w:r>
      <w:r w:rsidR="00A649FC">
        <w:rPr>
          <w:rFonts w:ascii="Arial" w:hAnsi="Arial" w:cs="Arial"/>
          <w:sz w:val="22"/>
          <w:szCs w:val="22"/>
        </w:rPr>
        <w:t>Paramecia that live in fresh water have contractile vacuoles, while those that live in salt water do not. Why do you think this is the case?</w:t>
      </w:r>
    </w:p>
    <w:p w:rsidR="003475B9" w:rsidRDefault="003475B9" w:rsidP="00796330">
      <w:pPr>
        <w:ind w:firstLine="360"/>
        <w:rPr>
          <w:rFonts w:ascii="Arial" w:hAnsi="Arial" w:cs="Arial"/>
          <w:sz w:val="22"/>
          <w:szCs w:val="22"/>
        </w:rPr>
      </w:pPr>
    </w:p>
    <w:p w:rsidR="00AA05E7" w:rsidRDefault="00454DC1" w:rsidP="0079633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796330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796330" w:rsidRDefault="00796330" w:rsidP="00AA05E7">
      <w:pPr>
        <w:ind w:left="360"/>
        <w:rPr>
          <w:rFonts w:ascii="Arial" w:hAnsi="Arial" w:cs="Arial"/>
          <w:sz w:val="22"/>
          <w:szCs w:val="22"/>
        </w:rPr>
      </w:pPr>
    </w:p>
    <w:p w:rsidR="00AA05E7" w:rsidRPr="001F5245" w:rsidRDefault="00AA05E7" w:rsidP="00AA05E7">
      <w:pPr>
        <w:ind w:left="360"/>
        <w:rPr>
          <w:rFonts w:ascii="Arial" w:hAnsi="Arial" w:cs="Arial"/>
          <w:sz w:val="22"/>
          <w:szCs w:val="22"/>
        </w:rPr>
      </w:pPr>
      <w:r w:rsidRPr="001F52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A05E7" w:rsidRPr="001F5245" w:rsidRDefault="00AA05E7" w:rsidP="00A649FC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sectPr w:rsidR="00AA05E7" w:rsidRPr="001F5245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1A" w:rsidRDefault="00B13D1A">
      <w:r>
        <w:separator/>
      </w:r>
    </w:p>
  </w:endnote>
  <w:endnote w:type="continuationSeparator" w:id="0">
    <w:p w:rsidR="00B13D1A" w:rsidRDefault="00B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E2ECF" w:rsidP="008026A1">
    <w:pPr>
      <w:pStyle w:val="Footer"/>
    </w:pPr>
    <w:r w:rsidRPr="00BE2EC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AF5B80D" wp14:editId="0FA27A88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ECF" w:rsidRPr="00BE2ECF" w:rsidRDefault="00BE2ECF" w:rsidP="00BE2EC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E2EC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5B80D" id="Group 6" o:spid="_x0000_s1026" style="position:absolute;margin-left:-1in;margin-top:-13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">
              <v:group id="Group 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BE2ECF" w:rsidRPr="00BE2ECF" w:rsidRDefault="00BE2ECF" w:rsidP="00BE2EC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E2EC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E2ECF">
    <w:pPr>
      <w:pStyle w:val="Footer"/>
    </w:pPr>
    <w:r w:rsidRPr="00BE2ECF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AF5B80D" wp14:editId="0FA27A88">
              <wp:simplePos x="0" y="0"/>
              <wp:positionH relativeFrom="margin">
                <wp:posOffset>-951470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ECF" w:rsidRPr="00BE2ECF" w:rsidRDefault="00BE2ECF" w:rsidP="00BE2EC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E2EC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5B80D" id="Group 31" o:spid="_x0000_s1031" style="position:absolute;margin-left:-74.9pt;margin-top:-13.4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BhbeD4gAAAAwBAAAPAAAAZHJzL2Rvd25yZXYu&#10;eG1sTI9BS8NAEIXvgv9hGcFbu0nVGGM2pRT1VAq2gnjbZqdJaHY2ZLdJ+u+dnvT2hvd475t8OdlW&#10;DNj7xpGCeB6BQCqdaahS8LV/n6UgfNBkdOsIFVzQw7K4vcl1ZtxInzjsQiW4hHymFdQhdJmUvqzR&#10;aj93HRJ7R9dbHfjsK2l6PXK5beUiihJpdUO8UOsO1zWWp93ZKvgY9bh6iN+Gzem4vvzsn7bfmxiV&#10;ur+bVq8gAk7hLwxXfEaHgpkO7kzGi1bBLH58YfbAapGwuEaiNE1AHBSkzxHIIpf/nyh+A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AGFt4P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E2ECF" w:rsidRPr="00BE2ECF" w:rsidRDefault="00BE2ECF" w:rsidP="00BE2EC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E2EC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1A" w:rsidRDefault="00B13D1A">
      <w:r>
        <w:separator/>
      </w:r>
    </w:p>
  </w:footnote>
  <w:footnote w:type="continuationSeparator" w:id="0">
    <w:p w:rsidR="00B13D1A" w:rsidRDefault="00B1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E2ECF">
    <w:pPr>
      <w:pStyle w:val="Header"/>
    </w:pPr>
    <w:r w:rsidRPr="00BE2ECF">
      <w:rPr>
        <w:noProof/>
      </w:rPr>
      <w:drawing>
        <wp:anchor distT="0" distB="0" distL="114300" distR="114300" simplePos="0" relativeHeight="251664896" behindDoc="1" locked="0" layoutInCell="1" allowOverlap="1" wp14:anchorId="1237D303" wp14:editId="02A6D450">
          <wp:simplePos x="0" y="0"/>
          <wp:positionH relativeFrom="margin">
            <wp:posOffset>-1096525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36E56"/>
    <w:multiLevelType w:val="hybridMultilevel"/>
    <w:tmpl w:val="371CA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D36CB"/>
    <w:multiLevelType w:val="hybridMultilevel"/>
    <w:tmpl w:val="EEC48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D0EF6"/>
    <w:multiLevelType w:val="hybridMultilevel"/>
    <w:tmpl w:val="55AE7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430C3"/>
    <w:multiLevelType w:val="hybridMultilevel"/>
    <w:tmpl w:val="D24C2DD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94497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B2969"/>
    <w:multiLevelType w:val="hybridMultilevel"/>
    <w:tmpl w:val="3C4EEDB4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6"/>
  </w:num>
  <w:num w:numId="3">
    <w:abstractNumId w:val="25"/>
  </w:num>
  <w:num w:numId="4">
    <w:abstractNumId w:val="36"/>
  </w:num>
  <w:num w:numId="5">
    <w:abstractNumId w:val="12"/>
  </w:num>
  <w:num w:numId="6">
    <w:abstractNumId w:val="21"/>
  </w:num>
  <w:num w:numId="7">
    <w:abstractNumId w:val="26"/>
  </w:num>
  <w:num w:numId="8">
    <w:abstractNumId w:val="2"/>
  </w:num>
  <w:num w:numId="9">
    <w:abstractNumId w:val="13"/>
  </w:num>
  <w:num w:numId="10">
    <w:abstractNumId w:val="14"/>
  </w:num>
  <w:num w:numId="11">
    <w:abstractNumId w:val="29"/>
  </w:num>
  <w:num w:numId="12">
    <w:abstractNumId w:val="39"/>
  </w:num>
  <w:num w:numId="13">
    <w:abstractNumId w:val="37"/>
  </w:num>
  <w:num w:numId="14">
    <w:abstractNumId w:val="19"/>
  </w:num>
  <w:num w:numId="15">
    <w:abstractNumId w:val="3"/>
  </w:num>
  <w:num w:numId="16">
    <w:abstractNumId w:val="18"/>
  </w:num>
  <w:num w:numId="17">
    <w:abstractNumId w:val="40"/>
  </w:num>
  <w:num w:numId="18">
    <w:abstractNumId w:val="32"/>
  </w:num>
  <w:num w:numId="19">
    <w:abstractNumId w:val="46"/>
  </w:num>
  <w:num w:numId="20">
    <w:abstractNumId w:val="33"/>
  </w:num>
  <w:num w:numId="21">
    <w:abstractNumId w:val="0"/>
  </w:num>
  <w:num w:numId="22">
    <w:abstractNumId w:val="48"/>
  </w:num>
  <w:num w:numId="23">
    <w:abstractNumId w:val="5"/>
  </w:num>
  <w:num w:numId="24">
    <w:abstractNumId w:val="11"/>
  </w:num>
  <w:num w:numId="25">
    <w:abstractNumId w:val="1"/>
  </w:num>
  <w:num w:numId="26">
    <w:abstractNumId w:val="15"/>
  </w:num>
  <w:num w:numId="27">
    <w:abstractNumId w:val="38"/>
  </w:num>
  <w:num w:numId="28">
    <w:abstractNumId w:val="30"/>
  </w:num>
  <w:num w:numId="29">
    <w:abstractNumId w:val="16"/>
  </w:num>
  <w:num w:numId="30">
    <w:abstractNumId w:val="7"/>
  </w:num>
  <w:num w:numId="31">
    <w:abstractNumId w:val="43"/>
  </w:num>
  <w:num w:numId="32">
    <w:abstractNumId w:val="9"/>
  </w:num>
  <w:num w:numId="33">
    <w:abstractNumId w:val="23"/>
  </w:num>
  <w:num w:numId="34">
    <w:abstractNumId w:val="47"/>
  </w:num>
  <w:num w:numId="35">
    <w:abstractNumId w:val="27"/>
  </w:num>
  <w:num w:numId="36">
    <w:abstractNumId w:val="28"/>
  </w:num>
  <w:num w:numId="37">
    <w:abstractNumId w:val="17"/>
  </w:num>
  <w:num w:numId="38">
    <w:abstractNumId w:val="10"/>
  </w:num>
  <w:num w:numId="39">
    <w:abstractNumId w:val="20"/>
  </w:num>
  <w:num w:numId="40">
    <w:abstractNumId w:val="34"/>
  </w:num>
  <w:num w:numId="41">
    <w:abstractNumId w:val="8"/>
  </w:num>
  <w:num w:numId="42">
    <w:abstractNumId w:val="44"/>
  </w:num>
  <w:num w:numId="43">
    <w:abstractNumId w:val="35"/>
  </w:num>
  <w:num w:numId="44">
    <w:abstractNumId w:val="24"/>
  </w:num>
  <w:num w:numId="45">
    <w:abstractNumId w:val="41"/>
  </w:num>
  <w:num w:numId="46">
    <w:abstractNumId w:val="45"/>
  </w:num>
  <w:num w:numId="47">
    <w:abstractNumId w:val="31"/>
  </w:num>
  <w:num w:numId="48">
    <w:abstractNumId w:val="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6F2"/>
    <w:rsid w:val="00020E4C"/>
    <w:rsid w:val="00032B55"/>
    <w:rsid w:val="000368E8"/>
    <w:rsid w:val="00052436"/>
    <w:rsid w:val="00076D2A"/>
    <w:rsid w:val="00080119"/>
    <w:rsid w:val="00081FEF"/>
    <w:rsid w:val="00092C91"/>
    <w:rsid w:val="000A2666"/>
    <w:rsid w:val="000C1972"/>
    <w:rsid w:val="000C2953"/>
    <w:rsid w:val="000C4858"/>
    <w:rsid w:val="000C708A"/>
    <w:rsid w:val="000D300D"/>
    <w:rsid w:val="000E0248"/>
    <w:rsid w:val="000E029B"/>
    <w:rsid w:val="000E22C9"/>
    <w:rsid w:val="000E656A"/>
    <w:rsid w:val="000E7ED7"/>
    <w:rsid w:val="000F1E2A"/>
    <w:rsid w:val="001104AC"/>
    <w:rsid w:val="00112464"/>
    <w:rsid w:val="00117DCC"/>
    <w:rsid w:val="00125809"/>
    <w:rsid w:val="001278DD"/>
    <w:rsid w:val="00147197"/>
    <w:rsid w:val="00162AF6"/>
    <w:rsid w:val="00174F2B"/>
    <w:rsid w:val="00175D8E"/>
    <w:rsid w:val="00184DA7"/>
    <w:rsid w:val="0019217B"/>
    <w:rsid w:val="001A193B"/>
    <w:rsid w:val="001C017B"/>
    <w:rsid w:val="001E0D71"/>
    <w:rsid w:val="001E268C"/>
    <w:rsid w:val="001F2F1C"/>
    <w:rsid w:val="001F5245"/>
    <w:rsid w:val="002114D2"/>
    <w:rsid w:val="00216AFF"/>
    <w:rsid w:val="002208A3"/>
    <w:rsid w:val="0022258A"/>
    <w:rsid w:val="00222E9A"/>
    <w:rsid w:val="002273F8"/>
    <w:rsid w:val="00241FE8"/>
    <w:rsid w:val="00245A35"/>
    <w:rsid w:val="0025292C"/>
    <w:rsid w:val="00261FFE"/>
    <w:rsid w:val="00275FD8"/>
    <w:rsid w:val="002B55C1"/>
    <w:rsid w:val="002D45B3"/>
    <w:rsid w:val="002D7D75"/>
    <w:rsid w:val="002E3F86"/>
    <w:rsid w:val="002E4754"/>
    <w:rsid w:val="002E6DFB"/>
    <w:rsid w:val="002F1C42"/>
    <w:rsid w:val="00305CB9"/>
    <w:rsid w:val="00310C77"/>
    <w:rsid w:val="0031221A"/>
    <w:rsid w:val="0031797C"/>
    <w:rsid w:val="00334D52"/>
    <w:rsid w:val="003475B9"/>
    <w:rsid w:val="003630D1"/>
    <w:rsid w:val="00375CF8"/>
    <w:rsid w:val="00396728"/>
    <w:rsid w:val="003A0054"/>
    <w:rsid w:val="003A4056"/>
    <w:rsid w:val="003A6891"/>
    <w:rsid w:val="003C0128"/>
    <w:rsid w:val="003C3C87"/>
    <w:rsid w:val="003D145A"/>
    <w:rsid w:val="003E116B"/>
    <w:rsid w:val="003F0647"/>
    <w:rsid w:val="003F064B"/>
    <w:rsid w:val="004008DC"/>
    <w:rsid w:val="0041281F"/>
    <w:rsid w:val="00414CEF"/>
    <w:rsid w:val="00417B3A"/>
    <w:rsid w:val="004227BD"/>
    <w:rsid w:val="004276CF"/>
    <w:rsid w:val="00430ADD"/>
    <w:rsid w:val="0043276A"/>
    <w:rsid w:val="0044158F"/>
    <w:rsid w:val="004506A0"/>
    <w:rsid w:val="00454DC1"/>
    <w:rsid w:val="004559C7"/>
    <w:rsid w:val="004562C1"/>
    <w:rsid w:val="004676E1"/>
    <w:rsid w:val="004828B6"/>
    <w:rsid w:val="0048309B"/>
    <w:rsid w:val="004839E3"/>
    <w:rsid w:val="00483DB6"/>
    <w:rsid w:val="004872B8"/>
    <w:rsid w:val="004946FD"/>
    <w:rsid w:val="00497045"/>
    <w:rsid w:val="004A2A22"/>
    <w:rsid w:val="004A49CF"/>
    <w:rsid w:val="004A656E"/>
    <w:rsid w:val="004B7883"/>
    <w:rsid w:val="004C4055"/>
    <w:rsid w:val="004C55A3"/>
    <w:rsid w:val="004E00DE"/>
    <w:rsid w:val="004E557B"/>
    <w:rsid w:val="004F3628"/>
    <w:rsid w:val="00503384"/>
    <w:rsid w:val="005049FF"/>
    <w:rsid w:val="00510513"/>
    <w:rsid w:val="00512CA6"/>
    <w:rsid w:val="00517B3A"/>
    <w:rsid w:val="005261F5"/>
    <w:rsid w:val="0052726A"/>
    <w:rsid w:val="00537EA9"/>
    <w:rsid w:val="005576CC"/>
    <w:rsid w:val="0056479C"/>
    <w:rsid w:val="005846D4"/>
    <w:rsid w:val="00593535"/>
    <w:rsid w:val="005A1226"/>
    <w:rsid w:val="005A3FAF"/>
    <w:rsid w:val="005A4488"/>
    <w:rsid w:val="005A624C"/>
    <w:rsid w:val="005D4BEE"/>
    <w:rsid w:val="005D6F4B"/>
    <w:rsid w:val="005E3631"/>
    <w:rsid w:val="00614E10"/>
    <w:rsid w:val="0061702F"/>
    <w:rsid w:val="006335AB"/>
    <w:rsid w:val="00641104"/>
    <w:rsid w:val="0064595E"/>
    <w:rsid w:val="00646F30"/>
    <w:rsid w:val="00647E78"/>
    <w:rsid w:val="00660D81"/>
    <w:rsid w:val="00675029"/>
    <w:rsid w:val="00680FED"/>
    <w:rsid w:val="00694DEA"/>
    <w:rsid w:val="00696CC8"/>
    <w:rsid w:val="006A5829"/>
    <w:rsid w:val="006A7C19"/>
    <w:rsid w:val="006C256E"/>
    <w:rsid w:val="006C27AF"/>
    <w:rsid w:val="006E0DBA"/>
    <w:rsid w:val="006F2741"/>
    <w:rsid w:val="006F70B0"/>
    <w:rsid w:val="0070457C"/>
    <w:rsid w:val="00706131"/>
    <w:rsid w:val="00711133"/>
    <w:rsid w:val="007230CF"/>
    <w:rsid w:val="00723884"/>
    <w:rsid w:val="0073589F"/>
    <w:rsid w:val="0073734D"/>
    <w:rsid w:val="00755C42"/>
    <w:rsid w:val="007567E0"/>
    <w:rsid w:val="0076289C"/>
    <w:rsid w:val="00764BFC"/>
    <w:rsid w:val="00774E97"/>
    <w:rsid w:val="00780610"/>
    <w:rsid w:val="00796330"/>
    <w:rsid w:val="007A288C"/>
    <w:rsid w:val="007A291B"/>
    <w:rsid w:val="007B0DC4"/>
    <w:rsid w:val="007B1AC9"/>
    <w:rsid w:val="007B2665"/>
    <w:rsid w:val="007B3238"/>
    <w:rsid w:val="007B5A2D"/>
    <w:rsid w:val="007B7DA5"/>
    <w:rsid w:val="007C0F65"/>
    <w:rsid w:val="007F21D6"/>
    <w:rsid w:val="008026A1"/>
    <w:rsid w:val="0080472A"/>
    <w:rsid w:val="00806B71"/>
    <w:rsid w:val="00830655"/>
    <w:rsid w:val="008421EE"/>
    <w:rsid w:val="00842A8F"/>
    <w:rsid w:val="00856DF0"/>
    <w:rsid w:val="008A1450"/>
    <w:rsid w:val="008B696E"/>
    <w:rsid w:val="008B6ABF"/>
    <w:rsid w:val="008B7E66"/>
    <w:rsid w:val="008C032C"/>
    <w:rsid w:val="008E75CF"/>
    <w:rsid w:val="00902A23"/>
    <w:rsid w:val="00902E5C"/>
    <w:rsid w:val="00917D70"/>
    <w:rsid w:val="00926FC4"/>
    <w:rsid w:val="00932A6D"/>
    <w:rsid w:val="00937D97"/>
    <w:rsid w:val="0094788B"/>
    <w:rsid w:val="009551A8"/>
    <w:rsid w:val="00957AAD"/>
    <w:rsid w:val="009611DF"/>
    <w:rsid w:val="0097224F"/>
    <w:rsid w:val="00984BD4"/>
    <w:rsid w:val="00985C84"/>
    <w:rsid w:val="009907A1"/>
    <w:rsid w:val="009A4D60"/>
    <w:rsid w:val="009B08AF"/>
    <w:rsid w:val="009C1A40"/>
    <w:rsid w:val="009C7065"/>
    <w:rsid w:val="009C7797"/>
    <w:rsid w:val="009C7F25"/>
    <w:rsid w:val="009E25E4"/>
    <w:rsid w:val="009E3037"/>
    <w:rsid w:val="009E57F1"/>
    <w:rsid w:val="009F2E28"/>
    <w:rsid w:val="009F2F64"/>
    <w:rsid w:val="00A11001"/>
    <w:rsid w:val="00A22BAE"/>
    <w:rsid w:val="00A241EC"/>
    <w:rsid w:val="00A56E5F"/>
    <w:rsid w:val="00A649FC"/>
    <w:rsid w:val="00A811FC"/>
    <w:rsid w:val="00A90DAC"/>
    <w:rsid w:val="00A91EF8"/>
    <w:rsid w:val="00A93E05"/>
    <w:rsid w:val="00AA05E7"/>
    <w:rsid w:val="00AA4CBB"/>
    <w:rsid w:val="00AB0968"/>
    <w:rsid w:val="00AB6B07"/>
    <w:rsid w:val="00AD0956"/>
    <w:rsid w:val="00AD47B3"/>
    <w:rsid w:val="00AD64F2"/>
    <w:rsid w:val="00AD6E09"/>
    <w:rsid w:val="00AF4BB1"/>
    <w:rsid w:val="00AF7D20"/>
    <w:rsid w:val="00B04CBC"/>
    <w:rsid w:val="00B13D1A"/>
    <w:rsid w:val="00B2484C"/>
    <w:rsid w:val="00B317E9"/>
    <w:rsid w:val="00B31AA4"/>
    <w:rsid w:val="00B326C8"/>
    <w:rsid w:val="00B37027"/>
    <w:rsid w:val="00B52C85"/>
    <w:rsid w:val="00B5443E"/>
    <w:rsid w:val="00B60D04"/>
    <w:rsid w:val="00B6108C"/>
    <w:rsid w:val="00B61982"/>
    <w:rsid w:val="00B6317E"/>
    <w:rsid w:val="00B65518"/>
    <w:rsid w:val="00B82C02"/>
    <w:rsid w:val="00B8667D"/>
    <w:rsid w:val="00B965D8"/>
    <w:rsid w:val="00BA0B9E"/>
    <w:rsid w:val="00BB7A74"/>
    <w:rsid w:val="00BC2965"/>
    <w:rsid w:val="00BC2C1F"/>
    <w:rsid w:val="00BC3EB4"/>
    <w:rsid w:val="00BE1803"/>
    <w:rsid w:val="00BE2ECF"/>
    <w:rsid w:val="00BE68A5"/>
    <w:rsid w:val="00BF3EB7"/>
    <w:rsid w:val="00BF4E4A"/>
    <w:rsid w:val="00C03D74"/>
    <w:rsid w:val="00C11347"/>
    <w:rsid w:val="00C31B69"/>
    <w:rsid w:val="00C53B75"/>
    <w:rsid w:val="00C56A81"/>
    <w:rsid w:val="00C624AC"/>
    <w:rsid w:val="00C63BCB"/>
    <w:rsid w:val="00C8146A"/>
    <w:rsid w:val="00CB1C9D"/>
    <w:rsid w:val="00CB594B"/>
    <w:rsid w:val="00CB68AC"/>
    <w:rsid w:val="00CC6650"/>
    <w:rsid w:val="00CC6B4A"/>
    <w:rsid w:val="00CD3ECD"/>
    <w:rsid w:val="00CE4512"/>
    <w:rsid w:val="00CE5F3A"/>
    <w:rsid w:val="00CE5F46"/>
    <w:rsid w:val="00CE67EF"/>
    <w:rsid w:val="00CE7590"/>
    <w:rsid w:val="00CF7BD9"/>
    <w:rsid w:val="00D276D1"/>
    <w:rsid w:val="00D345FE"/>
    <w:rsid w:val="00D405EE"/>
    <w:rsid w:val="00D614FE"/>
    <w:rsid w:val="00D71F01"/>
    <w:rsid w:val="00D7523F"/>
    <w:rsid w:val="00D777D4"/>
    <w:rsid w:val="00D8016F"/>
    <w:rsid w:val="00D85342"/>
    <w:rsid w:val="00D93122"/>
    <w:rsid w:val="00DA2493"/>
    <w:rsid w:val="00DB2A64"/>
    <w:rsid w:val="00DB7822"/>
    <w:rsid w:val="00DE1EBB"/>
    <w:rsid w:val="00DE73D8"/>
    <w:rsid w:val="00E26D22"/>
    <w:rsid w:val="00E820D7"/>
    <w:rsid w:val="00E83932"/>
    <w:rsid w:val="00EA181C"/>
    <w:rsid w:val="00EA6670"/>
    <w:rsid w:val="00EA7652"/>
    <w:rsid w:val="00EC0658"/>
    <w:rsid w:val="00EC2B10"/>
    <w:rsid w:val="00EC36FB"/>
    <w:rsid w:val="00ED4BAB"/>
    <w:rsid w:val="00ED78D7"/>
    <w:rsid w:val="00EE00F8"/>
    <w:rsid w:val="00EE4398"/>
    <w:rsid w:val="00EE514F"/>
    <w:rsid w:val="00EF134B"/>
    <w:rsid w:val="00F01211"/>
    <w:rsid w:val="00F11FD2"/>
    <w:rsid w:val="00F43981"/>
    <w:rsid w:val="00F44B32"/>
    <w:rsid w:val="00F61301"/>
    <w:rsid w:val="00F616DC"/>
    <w:rsid w:val="00F7318F"/>
    <w:rsid w:val="00F73E8C"/>
    <w:rsid w:val="00F73F42"/>
    <w:rsid w:val="00F76D32"/>
    <w:rsid w:val="00FA3FB7"/>
    <w:rsid w:val="00FB7A20"/>
    <w:rsid w:val="00FC7317"/>
    <w:rsid w:val="00FD7C2A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CEC31F-B9E3-46CC-B703-B04D13F3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4B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Exploration: Paramecium Homeostasis</vt:lpstr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Exploration: Paramecium Homeostasis</dc:title>
  <dc:subject/>
  <dc:creator>ExploreLearning</dc:creator>
  <cp:keywords/>
  <cp:lastModifiedBy>David</cp:lastModifiedBy>
  <cp:revision>4</cp:revision>
  <cp:lastPrinted>2019-05-08T22:42:00Z</cp:lastPrinted>
  <dcterms:created xsi:type="dcterms:W3CDTF">2019-05-08T22:40:00Z</dcterms:created>
  <dcterms:modified xsi:type="dcterms:W3CDTF">2019-05-08T22:43:00Z</dcterms:modified>
</cp:coreProperties>
</file>