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BC1414">
        <w:rPr>
          <w:rFonts w:ascii="Arial" w:hAnsi="Arial"/>
          <w:b/>
          <w:sz w:val="36"/>
          <w:szCs w:val="36"/>
        </w:rPr>
        <w:t>Porosity</w:t>
      </w:r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0520CC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0520CC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0520CC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7D20DD" w:rsidRDefault="007D20DD" w:rsidP="007D20D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80B90" w:rsidRPr="00A80B90" w:rsidRDefault="00A80B90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Aquifer</w:t>
      </w:r>
      <w:r>
        <w:rPr>
          <w:rFonts w:ascii="Arial" w:hAnsi="Arial" w:cs="Arial"/>
          <w:sz w:val="22"/>
          <w:szCs w:val="22"/>
        </w:rPr>
        <w:t xml:space="preserve"> – a saturated body of rock or </w:t>
      </w:r>
      <w:r w:rsidRPr="003A4292">
        <w:rPr>
          <w:rFonts w:ascii="Arial" w:hAnsi="Arial" w:cs="Arial"/>
          <w:i/>
          <w:sz w:val="22"/>
          <w:szCs w:val="22"/>
        </w:rPr>
        <w:t>sediment</w:t>
      </w:r>
      <w:r>
        <w:rPr>
          <w:rFonts w:ascii="Arial" w:hAnsi="Arial" w:cs="Arial"/>
          <w:sz w:val="22"/>
          <w:szCs w:val="22"/>
        </w:rPr>
        <w:t xml:space="preserve"> that is </w:t>
      </w:r>
      <w:r>
        <w:rPr>
          <w:rFonts w:ascii="Arial" w:hAnsi="Arial" w:cs="Arial"/>
          <w:i/>
          <w:sz w:val="22"/>
          <w:szCs w:val="22"/>
        </w:rPr>
        <w:t>permeable</w:t>
      </w:r>
      <w:r>
        <w:rPr>
          <w:rFonts w:ascii="Arial" w:hAnsi="Arial" w:cs="Arial"/>
          <w:sz w:val="22"/>
          <w:szCs w:val="22"/>
        </w:rPr>
        <w:t xml:space="preserve"> enough to yield useful amounts of water in a spring</w:t>
      </w:r>
      <w:r w:rsidR="00223CFB">
        <w:rPr>
          <w:rFonts w:ascii="Arial" w:hAnsi="Arial" w:cs="Arial"/>
          <w:sz w:val="22"/>
          <w:szCs w:val="22"/>
        </w:rPr>
        <w:t xml:space="preserve"> or well</w:t>
      </w:r>
      <w:r>
        <w:rPr>
          <w:rFonts w:ascii="Arial" w:hAnsi="Arial" w:cs="Arial"/>
          <w:sz w:val="22"/>
          <w:szCs w:val="22"/>
        </w:rPr>
        <w:t>.</w:t>
      </w:r>
    </w:p>
    <w:p w:rsidR="00A80B90" w:rsidRPr="00A80B90" w:rsidRDefault="00A80B90" w:rsidP="00A80B9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3511A" w:rsidRPr="006115CD" w:rsidRDefault="00BC1414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Gravel</w:t>
      </w:r>
      <w:r w:rsidR="0023511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loose </w:t>
      </w:r>
      <w:r w:rsidRPr="003A4292">
        <w:rPr>
          <w:rFonts w:ascii="Arial" w:hAnsi="Arial" w:cs="Arial"/>
          <w:sz w:val="22"/>
          <w:szCs w:val="22"/>
        </w:rPr>
        <w:t>sediment</w:t>
      </w:r>
      <w:r>
        <w:rPr>
          <w:rFonts w:ascii="Arial" w:hAnsi="Arial" w:cs="Arial"/>
          <w:sz w:val="22"/>
          <w:szCs w:val="22"/>
        </w:rPr>
        <w:t xml:space="preserve"> that consists mostly of grains that are larger than 2 mm in diameter.</w:t>
      </w:r>
    </w:p>
    <w:p w:rsidR="0023511A" w:rsidRDefault="0023511A" w:rsidP="0023511A">
      <w:pPr>
        <w:rPr>
          <w:rFonts w:ascii="Arial" w:hAnsi="Arial" w:cs="Arial"/>
          <w:sz w:val="22"/>
          <w:szCs w:val="22"/>
          <w:u w:val="single"/>
        </w:rPr>
      </w:pPr>
    </w:p>
    <w:p w:rsidR="0023511A" w:rsidRDefault="00BC1414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Permeability</w:t>
      </w:r>
      <w:r w:rsidR="0023511A">
        <w:rPr>
          <w:rFonts w:ascii="Arial" w:hAnsi="Arial" w:cs="Arial"/>
          <w:sz w:val="22"/>
          <w:szCs w:val="22"/>
        </w:rPr>
        <w:t xml:space="preserve"> – </w:t>
      </w:r>
      <w:r w:rsidR="001B183B">
        <w:rPr>
          <w:rFonts w:ascii="Arial" w:hAnsi="Arial" w:cs="Arial"/>
          <w:sz w:val="22"/>
          <w:szCs w:val="22"/>
        </w:rPr>
        <w:t>the</w:t>
      </w:r>
      <w:r w:rsidR="00A80B90">
        <w:rPr>
          <w:rFonts w:ascii="Arial" w:hAnsi="Arial" w:cs="Arial"/>
          <w:sz w:val="22"/>
          <w:szCs w:val="22"/>
        </w:rPr>
        <w:t xml:space="preserve"> ability of a sediment or rock to transmit fluid</w:t>
      </w:r>
      <w:r w:rsidR="0023511A">
        <w:rPr>
          <w:rFonts w:ascii="Arial" w:hAnsi="Arial" w:cs="Arial"/>
          <w:sz w:val="22"/>
          <w:szCs w:val="22"/>
        </w:rPr>
        <w:t>.</w:t>
      </w:r>
    </w:p>
    <w:p w:rsidR="0023511A" w:rsidRDefault="0023511A" w:rsidP="0023511A">
      <w:pPr>
        <w:ind w:left="360"/>
        <w:rPr>
          <w:rFonts w:ascii="Arial" w:hAnsi="Arial" w:cs="Arial"/>
          <w:sz w:val="22"/>
          <w:szCs w:val="22"/>
        </w:rPr>
      </w:pPr>
    </w:p>
    <w:p w:rsidR="006F6ED8" w:rsidRDefault="00A80B90" w:rsidP="006F6ED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Porosity</w:t>
      </w:r>
      <w:r>
        <w:rPr>
          <w:rFonts w:ascii="Arial" w:hAnsi="Arial" w:cs="Arial"/>
          <w:sz w:val="22"/>
          <w:szCs w:val="22"/>
        </w:rPr>
        <w:t xml:space="preserve"> – </w:t>
      </w:r>
      <w:r w:rsidR="00E30CC6">
        <w:rPr>
          <w:rFonts w:ascii="Arial" w:hAnsi="Arial" w:cs="Arial"/>
          <w:sz w:val="22"/>
          <w:szCs w:val="22"/>
        </w:rPr>
        <w:t>the percentage of pore</w:t>
      </w:r>
      <w:r>
        <w:rPr>
          <w:rFonts w:ascii="Arial" w:hAnsi="Arial" w:cs="Arial"/>
          <w:sz w:val="22"/>
          <w:szCs w:val="22"/>
        </w:rPr>
        <w:t xml:space="preserve"> space in a </w:t>
      </w:r>
      <w:r w:rsidR="00E30CC6">
        <w:rPr>
          <w:rFonts w:ascii="Arial" w:hAnsi="Arial" w:cs="Arial"/>
          <w:sz w:val="22"/>
          <w:szCs w:val="22"/>
        </w:rPr>
        <w:t>volume of rock or sediment</w:t>
      </w:r>
      <w:r w:rsidR="006F6ED8">
        <w:rPr>
          <w:rFonts w:ascii="Arial" w:hAnsi="Arial" w:cs="Arial"/>
          <w:sz w:val="22"/>
          <w:szCs w:val="22"/>
        </w:rPr>
        <w:t>.</w:t>
      </w:r>
    </w:p>
    <w:p w:rsidR="006F6ED8" w:rsidRDefault="00E30CC6" w:rsidP="006F6ED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calculate the porosity, divide the volume of pore space by the total volume of the sediment</w:t>
      </w:r>
      <w:r w:rsidR="006F6ED8">
        <w:rPr>
          <w:rFonts w:ascii="Arial" w:hAnsi="Arial" w:cs="Arial"/>
          <w:sz w:val="22"/>
          <w:szCs w:val="22"/>
        </w:rPr>
        <w:t>.</w:t>
      </w:r>
    </w:p>
    <w:p w:rsidR="00E30CC6" w:rsidRDefault="00E30CC6" w:rsidP="006F6ED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calculate percentage porosity, multiply the porosity by 100.</w:t>
      </w:r>
    </w:p>
    <w:p w:rsidR="006F6ED8" w:rsidRDefault="006F6ED8" w:rsidP="006F6ED8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:rsidR="0023511A" w:rsidRPr="00A85745" w:rsidRDefault="00E30CC6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Sand</w:t>
      </w:r>
      <w:r w:rsidR="0023511A"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loose sediment that consists of grains between 0.0625 </w:t>
      </w:r>
      <w:r w:rsidR="0099041D">
        <w:rPr>
          <w:rFonts w:ascii="Arial" w:hAnsi="Arial" w:cs="Arial"/>
          <w:sz w:val="22"/>
          <w:szCs w:val="22"/>
        </w:rPr>
        <w:t xml:space="preserve">mm </w:t>
      </w:r>
      <w:r>
        <w:rPr>
          <w:rFonts w:ascii="Arial" w:hAnsi="Arial" w:cs="Arial"/>
          <w:sz w:val="22"/>
          <w:szCs w:val="22"/>
        </w:rPr>
        <w:t>and 2 mm in diameter</w:t>
      </w:r>
      <w:r w:rsidR="0023511A">
        <w:rPr>
          <w:rFonts w:ascii="Arial" w:hAnsi="Arial" w:cs="Arial"/>
          <w:sz w:val="22"/>
          <w:szCs w:val="22"/>
        </w:rPr>
        <w:t>.</w:t>
      </w:r>
      <w:r w:rsidR="0023511A" w:rsidRPr="00030B0A">
        <w:rPr>
          <w:rFonts w:ascii="Arial" w:hAnsi="Arial" w:cs="Arial"/>
          <w:sz w:val="22"/>
          <w:szCs w:val="22"/>
        </w:rPr>
        <w:t xml:space="preserve"> </w:t>
      </w:r>
    </w:p>
    <w:p w:rsidR="0023511A" w:rsidRDefault="00E30CC6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Sand grains </w:t>
      </w:r>
      <w:r w:rsidR="00D10C5A">
        <w:rPr>
          <w:rFonts w:ascii="Arial" w:hAnsi="Arial" w:cs="Arial"/>
          <w:sz w:val="22"/>
          <w:szCs w:val="22"/>
        </w:rPr>
        <w:t>commonly</w:t>
      </w:r>
      <w:r>
        <w:rPr>
          <w:rFonts w:ascii="Arial" w:hAnsi="Arial" w:cs="Arial"/>
          <w:sz w:val="22"/>
          <w:szCs w:val="22"/>
        </w:rPr>
        <w:t xml:space="preserve"> consist of quartz, calcite, or a mixture of minerals</w:t>
      </w:r>
      <w:r w:rsidR="0023511A" w:rsidRPr="00A85745">
        <w:rPr>
          <w:rFonts w:ascii="Arial" w:hAnsi="Arial" w:cs="Arial"/>
          <w:sz w:val="22"/>
          <w:szCs w:val="22"/>
        </w:rPr>
        <w:t>.</w:t>
      </w:r>
    </w:p>
    <w:p w:rsidR="007D20DD" w:rsidRPr="00A85745" w:rsidRDefault="007D20DD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Sand grains are larger than </w:t>
      </w:r>
      <w:r>
        <w:rPr>
          <w:rFonts w:ascii="Arial" w:hAnsi="Arial" w:cs="Arial"/>
          <w:i/>
          <w:sz w:val="22"/>
          <w:szCs w:val="22"/>
        </w:rPr>
        <w:t xml:space="preserve">silt </w:t>
      </w:r>
      <w:r>
        <w:rPr>
          <w:rFonts w:ascii="Arial" w:hAnsi="Arial" w:cs="Arial"/>
          <w:sz w:val="22"/>
          <w:szCs w:val="22"/>
        </w:rPr>
        <w:t>particles but smaller than</w:t>
      </w:r>
      <w:r w:rsidR="00D10C5A">
        <w:rPr>
          <w:rFonts w:ascii="Arial" w:hAnsi="Arial" w:cs="Arial"/>
          <w:sz w:val="22"/>
          <w:szCs w:val="22"/>
        </w:rPr>
        <w:t xml:space="preserve"> gravel</w:t>
      </w:r>
      <w:r>
        <w:rPr>
          <w:rFonts w:ascii="Arial" w:hAnsi="Arial" w:cs="Arial"/>
          <w:sz w:val="22"/>
          <w:szCs w:val="22"/>
        </w:rPr>
        <w:t>.</w:t>
      </w:r>
    </w:p>
    <w:p w:rsidR="0023511A" w:rsidRPr="00030B0A" w:rsidRDefault="0023511A" w:rsidP="0023511A">
      <w:pPr>
        <w:rPr>
          <w:rFonts w:ascii="Arial" w:hAnsi="Arial" w:cs="Arial"/>
          <w:sz w:val="22"/>
          <w:szCs w:val="22"/>
          <w:u w:val="single"/>
        </w:rPr>
      </w:pPr>
    </w:p>
    <w:p w:rsidR="0023511A" w:rsidRDefault="00E30CC6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Saturated</w:t>
      </w:r>
      <w:r w:rsidR="0023511A" w:rsidRPr="0093339F">
        <w:rPr>
          <w:rFonts w:ascii="Arial" w:hAnsi="Arial" w:cs="Arial"/>
          <w:sz w:val="22"/>
          <w:szCs w:val="22"/>
        </w:rPr>
        <w:t xml:space="preserve"> –</w:t>
      </w:r>
      <w:r w:rsidR="002351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filled with water</w:t>
      </w:r>
      <w:r w:rsidR="0023511A" w:rsidRPr="0093339F">
        <w:rPr>
          <w:rFonts w:ascii="Arial" w:hAnsi="Arial" w:cs="Arial"/>
          <w:sz w:val="22"/>
          <w:szCs w:val="22"/>
        </w:rPr>
        <w:t xml:space="preserve">. </w:t>
      </w:r>
    </w:p>
    <w:p w:rsidR="0023511A" w:rsidRPr="0093339F" w:rsidRDefault="0023511A" w:rsidP="0023511A">
      <w:pPr>
        <w:rPr>
          <w:rFonts w:ascii="Arial" w:hAnsi="Arial" w:cs="Arial"/>
          <w:sz w:val="22"/>
          <w:szCs w:val="22"/>
        </w:rPr>
      </w:pPr>
    </w:p>
    <w:p w:rsidR="00E30CC6" w:rsidRPr="00E30CC6" w:rsidRDefault="00E30CC6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Sediment</w:t>
      </w:r>
      <w:r>
        <w:rPr>
          <w:rFonts w:ascii="Arial" w:hAnsi="Arial" w:cs="Arial"/>
          <w:sz w:val="22"/>
          <w:szCs w:val="22"/>
        </w:rPr>
        <w:t xml:space="preserve"> – solid materials that ha</w:t>
      </w:r>
      <w:r w:rsidR="00D10C5A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 been transported and then deposited.</w:t>
      </w:r>
    </w:p>
    <w:p w:rsidR="005B496F" w:rsidRDefault="005B496F" w:rsidP="00E30CC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three main categories of sediments: rock fragments, chemical </w:t>
      </w:r>
      <w:proofErr w:type="gramStart"/>
      <w:r>
        <w:rPr>
          <w:rFonts w:ascii="Arial" w:hAnsi="Arial" w:cs="Arial"/>
          <w:sz w:val="22"/>
          <w:szCs w:val="22"/>
        </w:rPr>
        <w:t>precipitates</w:t>
      </w:r>
      <w:proofErr w:type="gramEnd"/>
      <w:r>
        <w:rPr>
          <w:rFonts w:ascii="Arial" w:hAnsi="Arial" w:cs="Arial"/>
          <w:sz w:val="22"/>
          <w:szCs w:val="22"/>
        </w:rPr>
        <w:t>, and organic remains.</w:t>
      </w:r>
    </w:p>
    <w:p w:rsidR="005B496F" w:rsidRDefault="005B496F" w:rsidP="007A25B3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rock fragments include gravel, sand, and silt</w:t>
      </w:r>
      <w:r w:rsidR="001B183B">
        <w:rPr>
          <w:rFonts w:ascii="Arial" w:hAnsi="Arial" w:cs="Arial"/>
          <w:sz w:val="22"/>
          <w:szCs w:val="22"/>
        </w:rPr>
        <w:t>.</w:t>
      </w:r>
    </w:p>
    <w:p w:rsidR="005B496F" w:rsidRDefault="005B496F" w:rsidP="007A25B3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chemical precipitates include calcium carbonate, calcium sulfate, and sodium chloride (salt).</w:t>
      </w:r>
    </w:p>
    <w:p w:rsidR="005B496F" w:rsidRDefault="005B496F" w:rsidP="007A25B3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organic remains include shell fragments, coral, skeletal remains, and plant remains.</w:t>
      </w:r>
    </w:p>
    <w:p w:rsidR="00E30CC6" w:rsidRDefault="00E30CC6" w:rsidP="00E30CC6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E30CC6" w:rsidRPr="00E30CC6" w:rsidRDefault="007D20DD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Silt</w:t>
      </w:r>
      <w:r>
        <w:rPr>
          <w:rFonts w:ascii="Arial" w:hAnsi="Arial" w:cs="Arial"/>
          <w:sz w:val="22"/>
          <w:szCs w:val="22"/>
        </w:rPr>
        <w:t xml:space="preserve"> – loose sediment that consists of grains between 0.0039 mm and 0.0625 mm</w:t>
      </w:r>
      <w:r w:rsidR="0099041D">
        <w:rPr>
          <w:rFonts w:ascii="Arial" w:hAnsi="Arial" w:cs="Arial"/>
          <w:sz w:val="22"/>
          <w:szCs w:val="22"/>
        </w:rPr>
        <w:t xml:space="preserve"> in diameter</w:t>
      </w:r>
      <w:r w:rsidR="007A25B3">
        <w:rPr>
          <w:rFonts w:ascii="Arial" w:hAnsi="Arial" w:cs="Arial"/>
          <w:sz w:val="22"/>
          <w:szCs w:val="22"/>
        </w:rPr>
        <w:t>.</w:t>
      </w:r>
    </w:p>
    <w:p w:rsidR="007D20DD" w:rsidRPr="00A85745" w:rsidRDefault="007D20DD" w:rsidP="007D20D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Silt particles are larger than </w:t>
      </w:r>
      <w:r w:rsidRPr="007A25B3">
        <w:rPr>
          <w:rFonts w:ascii="Arial" w:hAnsi="Arial" w:cs="Arial"/>
          <w:sz w:val="22"/>
          <w:szCs w:val="22"/>
        </w:rPr>
        <w:t>clay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particles but smaller than sand grains.</w:t>
      </w:r>
    </w:p>
    <w:p w:rsidR="00E30CC6" w:rsidRPr="00E30CC6" w:rsidRDefault="00E30CC6" w:rsidP="007D20D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679FA" w:rsidRPr="007D20DD" w:rsidRDefault="00D62FA5" w:rsidP="007D20D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Surface</w:t>
      </w:r>
      <w:r w:rsidR="007D20DD">
        <w:rPr>
          <w:rFonts w:ascii="Arial" w:hAnsi="Arial" w:cs="Arial"/>
          <w:sz w:val="22"/>
          <w:szCs w:val="22"/>
          <w:u w:val="single"/>
        </w:rPr>
        <w:t xml:space="preserve"> water</w:t>
      </w:r>
      <w:r w:rsidR="0023511A" w:rsidRPr="0093339F">
        <w:rPr>
          <w:rFonts w:ascii="Arial" w:hAnsi="Arial" w:cs="Arial"/>
          <w:sz w:val="22"/>
          <w:szCs w:val="22"/>
        </w:rPr>
        <w:t xml:space="preserve"> –</w:t>
      </w:r>
      <w:r w:rsidR="006F6ED8">
        <w:rPr>
          <w:rFonts w:ascii="Arial" w:hAnsi="Arial" w:cs="Arial"/>
          <w:sz w:val="22"/>
          <w:szCs w:val="22"/>
        </w:rPr>
        <w:t xml:space="preserve"> </w:t>
      </w:r>
      <w:r w:rsidR="007D20DD">
        <w:rPr>
          <w:rFonts w:ascii="Arial" w:hAnsi="Arial" w:cs="Arial"/>
          <w:sz w:val="22"/>
          <w:szCs w:val="22"/>
        </w:rPr>
        <w:t>water that is not absorbed into the ground (or other surface) and remains on top</w:t>
      </w:r>
      <w:r w:rsidR="0023511A">
        <w:rPr>
          <w:rFonts w:ascii="Arial" w:hAnsi="Arial" w:cs="Arial"/>
          <w:sz w:val="22"/>
          <w:szCs w:val="22"/>
        </w:rPr>
        <w:t>.</w:t>
      </w:r>
    </w:p>
    <w:sectPr w:rsidR="004679FA" w:rsidRPr="007D20DD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40" w:rsidRDefault="006F7040">
      <w:r>
        <w:separator/>
      </w:r>
    </w:p>
  </w:endnote>
  <w:endnote w:type="continuationSeparator" w:id="0">
    <w:p w:rsidR="006F7040" w:rsidRDefault="006F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0520CC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226345">
    <w:pPr>
      <w:pStyle w:val="Footer"/>
    </w:pPr>
    <w:r w:rsidRPr="00226345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33E38E4" wp14:editId="55194942">
              <wp:simplePos x="0" y="0"/>
              <wp:positionH relativeFrom="margin">
                <wp:posOffset>-926592</wp:posOffset>
              </wp:positionH>
              <wp:positionV relativeFrom="paragraph">
                <wp:posOffset>-97536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345" w:rsidRPr="00226345" w:rsidRDefault="00226345" w:rsidP="0022634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2634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3E38E4" id="Group 31" o:spid="_x0000_s1027" style="position:absolute;margin-left:-72.95pt;margin-top:-7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YnT2H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26345" w:rsidRPr="00226345" w:rsidRDefault="00226345" w:rsidP="0022634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2634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40" w:rsidRDefault="006F7040">
      <w:r>
        <w:separator/>
      </w:r>
    </w:p>
  </w:footnote>
  <w:footnote w:type="continuationSeparator" w:id="0">
    <w:p w:rsidR="006F7040" w:rsidRDefault="006F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226345">
    <w:pPr>
      <w:pStyle w:val="Header"/>
    </w:pPr>
    <w:r w:rsidRPr="00226345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1DAD8442" wp14:editId="24B79AE4">
          <wp:simplePos x="0" y="0"/>
          <wp:positionH relativeFrom="margin">
            <wp:posOffset>-1035812</wp:posOffset>
          </wp:positionH>
          <wp:positionV relativeFrom="page">
            <wp:posOffset>42545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pt;height:1288pt" o:bullet="t" filled="t">
        <v:fill color2="black"/>
        <v:imagedata r:id="rId1" o:title=""/>
      </v:shape>
    </w:pict>
  </w:numPicBullet>
  <w:numPicBullet w:numPicBulletId="1">
    <w:pict>
      <v:shape id="_x0000_i1157" type="#_x0000_t75" style="width:22pt;height:19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24D5"/>
    <w:rsid w:val="000426AD"/>
    <w:rsid w:val="000520CC"/>
    <w:rsid w:val="000551AF"/>
    <w:rsid w:val="00065FC8"/>
    <w:rsid w:val="000716E0"/>
    <w:rsid w:val="000877CA"/>
    <w:rsid w:val="00090C3E"/>
    <w:rsid w:val="00121DBB"/>
    <w:rsid w:val="00147076"/>
    <w:rsid w:val="001478DC"/>
    <w:rsid w:val="001B183B"/>
    <w:rsid w:val="001D441C"/>
    <w:rsid w:val="00217377"/>
    <w:rsid w:val="00223CFB"/>
    <w:rsid w:val="00226345"/>
    <w:rsid w:val="00233739"/>
    <w:rsid w:val="0023511A"/>
    <w:rsid w:val="00242B04"/>
    <w:rsid w:val="00282724"/>
    <w:rsid w:val="00296F7C"/>
    <w:rsid w:val="002A14EB"/>
    <w:rsid w:val="002F6A2F"/>
    <w:rsid w:val="00332C80"/>
    <w:rsid w:val="0039236B"/>
    <w:rsid w:val="003A1E16"/>
    <w:rsid w:val="003A4292"/>
    <w:rsid w:val="003B70AF"/>
    <w:rsid w:val="003D3A81"/>
    <w:rsid w:val="00425CCE"/>
    <w:rsid w:val="00427E41"/>
    <w:rsid w:val="00464D3B"/>
    <w:rsid w:val="004679FA"/>
    <w:rsid w:val="00472BCD"/>
    <w:rsid w:val="004747D4"/>
    <w:rsid w:val="0048781B"/>
    <w:rsid w:val="004B3B3A"/>
    <w:rsid w:val="004D03C1"/>
    <w:rsid w:val="005368AA"/>
    <w:rsid w:val="005470F7"/>
    <w:rsid w:val="00562D5C"/>
    <w:rsid w:val="00581936"/>
    <w:rsid w:val="005B496F"/>
    <w:rsid w:val="005D1A9E"/>
    <w:rsid w:val="00621FD9"/>
    <w:rsid w:val="0065596F"/>
    <w:rsid w:val="006B31D0"/>
    <w:rsid w:val="006C51C5"/>
    <w:rsid w:val="006F6ED8"/>
    <w:rsid w:val="006F7040"/>
    <w:rsid w:val="007043DA"/>
    <w:rsid w:val="00710AE1"/>
    <w:rsid w:val="00723EB4"/>
    <w:rsid w:val="00736B70"/>
    <w:rsid w:val="00752660"/>
    <w:rsid w:val="007654C0"/>
    <w:rsid w:val="00765714"/>
    <w:rsid w:val="00774A59"/>
    <w:rsid w:val="007766FE"/>
    <w:rsid w:val="00795674"/>
    <w:rsid w:val="007A25B3"/>
    <w:rsid w:val="007A48BF"/>
    <w:rsid w:val="007C2D47"/>
    <w:rsid w:val="007D20DD"/>
    <w:rsid w:val="007F56EA"/>
    <w:rsid w:val="008B329C"/>
    <w:rsid w:val="008B4D98"/>
    <w:rsid w:val="008C1539"/>
    <w:rsid w:val="008C76B8"/>
    <w:rsid w:val="009211FE"/>
    <w:rsid w:val="00950CD1"/>
    <w:rsid w:val="00966143"/>
    <w:rsid w:val="00967278"/>
    <w:rsid w:val="0099041D"/>
    <w:rsid w:val="0099056F"/>
    <w:rsid w:val="009E1179"/>
    <w:rsid w:val="009E4E85"/>
    <w:rsid w:val="009E5C0E"/>
    <w:rsid w:val="00A033E1"/>
    <w:rsid w:val="00A21ECE"/>
    <w:rsid w:val="00A25B13"/>
    <w:rsid w:val="00A80B90"/>
    <w:rsid w:val="00AB1379"/>
    <w:rsid w:val="00AB17E1"/>
    <w:rsid w:val="00B34386"/>
    <w:rsid w:val="00B40F31"/>
    <w:rsid w:val="00B553B5"/>
    <w:rsid w:val="00B97142"/>
    <w:rsid w:val="00BC1414"/>
    <w:rsid w:val="00BF11EE"/>
    <w:rsid w:val="00C0734E"/>
    <w:rsid w:val="00C35348"/>
    <w:rsid w:val="00C7644B"/>
    <w:rsid w:val="00C9578A"/>
    <w:rsid w:val="00CA6EF2"/>
    <w:rsid w:val="00CF5A67"/>
    <w:rsid w:val="00D10C5A"/>
    <w:rsid w:val="00D4056C"/>
    <w:rsid w:val="00D50E31"/>
    <w:rsid w:val="00D62FA5"/>
    <w:rsid w:val="00D71CF0"/>
    <w:rsid w:val="00D74E71"/>
    <w:rsid w:val="00D876DC"/>
    <w:rsid w:val="00DB583E"/>
    <w:rsid w:val="00E24BEC"/>
    <w:rsid w:val="00E30CC6"/>
    <w:rsid w:val="00E5714D"/>
    <w:rsid w:val="00EA12AD"/>
    <w:rsid w:val="00EB3FAC"/>
    <w:rsid w:val="00EB7A33"/>
    <w:rsid w:val="00ED2B40"/>
    <w:rsid w:val="00F71513"/>
    <w:rsid w:val="00F94542"/>
    <w:rsid w:val="00FA2455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FC2A7-B728-4A27-A344-1663F43A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Porosity</vt:lpstr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Porosity</dc:title>
  <dc:subject/>
  <dc:creator>ExploreLearning</dc:creator>
  <cp:keywords/>
  <cp:lastModifiedBy>David</cp:lastModifiedBy>
  <cp:revision>3</cp:revision>
  <cp:lastPrinted>2007-02-01T20:34:00Z</cp:lastPrinted>
  <dcterms:created xsi:type="dcterms:W3CDTF">2019-05-11T22:37:00Z</dcterms:created>
  <dcterms:modified xsi:type="dcterms:W3CDTF">2019-05-11T22:37:00Z</dcterms:modified>
</cp:coreProperties>
</file>