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D968F0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D968F0">
        <w:rPr>
          <w:szCs w:val="36"/>
        </w:rPr>
        <w:t xml:space="preserve">Vocabulary: </w:t>
      </w:r>
      <w:r w:rsidR="0038227C">
        <w:rPr>
          <w:szCs w:val="36"/>
        </w:rPr>
        <w:t>Solving Equations b</w:t>
      </w:r>
      <w:r w:rsidR="00D968F0" w:rsidRPr="00D968F0">
        <w:rPr>
          <w:szCs w:val="36"/>
        </w:rPr>
        <w:t>y Graphing Each Side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883B2A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883B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883B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973F21" w:rsidRPr="00D605F7" w:rsidRDefault="00973F21" w:rsidP="00973F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mathematical sentence that states that two expressions are equal.</w:t>
      </w:r>
    </w:p>
    <w:p w:rsidR="00973F21" w:rsidRDefault="00973F21" w:rsidP="00973F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two equal expressions in an equation are written with an </w:t>
      </w:r>
      <w:r>
        <w:rPr>
          <w:rFonts w:ascii="Arial" w:hAnsi="Arial"/>
          <w:i/>
          <w:sz w:val="22"/>
        </w:rPr>
        <w:t xml:space="preserve">equals sign </w:t>
      </w:r>
      <w:r w:rsidR="00865B6F">
        <w:rPr>
          <w:rFonts w:ascii="Arial" w:hAnsi="Arial"/>
          <w:sz w:val="22"/>
        </w:rPr>
        <w:t>(=) between them.</w:t>
      </w:r>
    </w:p>
    <w:p w:rsidR="00973F21" w:rsidRDefault="00973F21" w:rsidP="00973F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For example,</w:t>
      </w:r>
      <w:r>
        <w:rPr>
          <w:rFonts w:ascii="Arial" w:hAnsi="Arial"/>
          <w:sz w:val="22"/>
        </w:rPr>
        <w:t xml:space="preserve"> the equation 3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+ 4 = 7 shows that 3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+ 4 and 7 are equal</w:t>
      </w:r>
      <w:r w:rsidRPr="00D605F7">
        <w:rPr>
          <w:rFonts w:ascii="Arial" w:hAnsi="Arial"/>
          <w:sz w:val="22"/>
        </w:rPr>
        <w:t>.</w:t>
      </w:r>
    </w:p>
    <w:p w:rsidR="00973F21" w:rsidRDefault="00973F21" w:rsidP="00973F21">
      <w:pPr>
        <w:ind w:left="1080"/>
        <w:rPr>
          <w:rFonts w:ascii="Arial" w:hAnsi="Arial"/>
          <w:sz w:val="22"/>
        </w:rPr>
      </w:pPr>
    </w:p>
    <w:p w:rsidR="00973F21" w:rsidRDefault="00973F21" w:rsidP="00973F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a combination of one or more numbers, one or more variables, and one or more arithmetic operations.</w:t>
      </w:r>
    </w:p>
    <w:p w:rsidR="00973F21" w:rsidRDefault="00973F21" w:rsidP="00973F21">
      <w:pPr>
        <w:numPr>
          <w:ilvl w:val="0"/>
          <w:numId w:val="25"/>
        </w:numPr>
        <w:tabs>
          <w:tab w:val="clear" w:pos="1080"/>
          <w:tab w:val="num" w:pos="1440"/>
        </w:tabs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2,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7,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+ 4, and </w:t>
      </w:r>
      <w:r>
        <w:rPr>
          <w:rFonts w:ascii="Arial" w:hAnsi="Arial" w:cs="Arial"/>
          <w:sz w:val="22"/>
        </w:rPr>
        <w:t>(2 + (</w:t>
      </w:r>
      <w:r w:rsidRPr="00E008EA">
        <w:rPr>
          <w:rFonts w:ascii="Arial" w:hAnsi="Arial" w:cs="Arial"/>
          <w:position w:val="-22"/>
          <w:sz w:val="22"/>
        </w:rPr>
        <w:object w:dxaOrig="3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29pt" o:ole="">
            <v:imagedata r:id="rId9" o:title=""/>
          </v:shape>
          <o:OLEObject Type="Embed" ProgID="Equation.3" ShapeID="_x0000_i1025" DrawAspect="Content" ObjectID="_1631021512" r:id="rId10"/>
        </w:object>
      </w:r>
      <w:proofErr w:type="gramStart"/>
      <w:r>
        <w:rPr>
          <w:rFonts w:ascii="Arial" w:hAnsi="Arial" w:cs="Arial"/>
          <w:sz w:val="22"/>
        </w:rPr>
        <w:t>)</w:t>
      </w:r>
      <w:r w:rsidRPr="004B4F23">
        <w:rPr>
          <w:rFonts w:ascii="Arial" w:hAnsi="Arial" w:cs="Arial"/>
          <w:sz w:val="22"/>
          <w:vertAlign w:val="superscript"/>
        </w:rPr>
        <w:t>2</w:t>
      </w:r>
      <w:proofErr w:type="gramEnd"/>
      <w:r>
        <w:rPr>
          <w:rFonts w:ascii="Arial" w:hAnsi="Arial" w:cs="Arial"/>
          <w:sz w:val="22"/>
        </w:rPr>
        <w:t xml:space="preserve"> – 0.3)</w:t>
      </w:r>
      <w:r>
        <w:rPr>
          <w:rFonts w:ascii="Arial" w:hAnsi="Arial"/>
          <w:sz w:val="22"/>
        </w:rPr>
        <w:t xml:space="preserve"> are all expressions.</w:t>
      </w:r>
    </w:p>
    <w:p w:rsidR="00973F21" w:rsidRDefault="00973F21" w:rsidP="00973F21">
      <w:pPr>
        <w:ind w:left="1080"/>
        <w:rPr>
          <w:rFonts w:ascii="Arial" w:hAnsi="Arial"/>
          <w:sz w:val="22"/>
        </w:rPr>
      </w:pPr>
    </w:p>
    <w:p w:rsidR="001F39CA" w:rsidRDefault="000E535C" w:rsidP="00584D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Identity</w:t>
      </w:r>
      <w:r w:rsidR="005D4788">
        <w:rPr>
          <w:rFonts w:ascii="Arial" w:hAnsi="Arial"/>
          <w:sz w:val="22"/>
        </w:rPr>
        <w:t xml:space="preserve"> – an equation that is true for all values of the variable.</w:t>
      </w:r>
    </w:p>
    <w:p w:rsidR="00592608" w:rsidRPr="006A4565" w:rsidRDefault="005D4788" w:rsidP="006A4565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327F7C" w:rsidRPr="00327F7C">
        <w:rPr>
          <w:rFonts w:ascii="Arial" w:hAnsi="Arial"/>
          <w:sz w:val="22"/>
        </w:rPr>
        <w:t>2</w:t>
      </w:r>
      <w:r w:rsidR="00327F7C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</w:t>
      </w:r>
      <w:r w:rsidR="00327F7C"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is true no matter what value is substitute</w:t>
      </w:r>
      <w:r w:rsidR="000B2D90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 for </w:t>
      </w:r>
      <w:r>
        <w:rPr>
          <w:rFonts w:ascii="Arial" w:hAnsi="Arial"/>
          <w:i/>
          <w:sz w:val="22"/>
        </w:rPr>
        <w:t>x</w:t>
      </w:r>
      <w:r>
        <w:rPr>
          <w:rFonts w:ascii="Arial" w:hAnsi="Arial" w:cs="Arial"/>
          <w:sz w:val="22"/>
        </w:rPr>
        <w:t>.</w:t>
      </w:r>
    </w:p>
    <w:p w:rsidR="0051228C" w:rsidRDefault="0051228C" w:rsidP="0051228C">
      <w:pPr>
        <w:ind w:left="1800" w:right="3067"/>
        <w:rPr>
          <w:rFonts w:ascii="Arial" w:hAnsi="Arial"/>
          <w:sz w:val="22"/>
        </w:rPr>
      </w:pPr>
    </w:p>
    <w:p w:rsidR="0051228C" w:rsidRDefault="000E535C" w:rsidP="0051228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Solution</w:t>
      </w:r>
      <w:r w:rsidR="0051228C">
        <w:rPr>
          <w:rFonts w:ascii="Arial" w:hAnsi="Arial"/>
          <w:sz w:val="22"/>
        </w:rPr>
        <w:t xml:space="preserve"> – </w:t>
      </w:r>
      <w:r w:rsidR="00327F7C">
        <w:rPr>
          <w:rFonts w:ascii="Arial" w:hAnsi="Arial" w:cs="Arial"/>
          <w:sz w:val="22"/>
          <w:szCs w:val="22"/>
        </w:rPr>
        <w:t xml:space="preserve">a value or values that make an </w:t>
      </w:r>
      <w:r w:rsidR="00592608">
        <w:rPr>
          <w:rFonts w:ascii="Arial" w:hAnsi="Arial" w:cs="Arial"/>
          <w:sz w:val="22"/>
          <w:szCs w:val="22"/>
        </w:rPr>
        <w:t>equation or inequality true</w:t>
      </w:r>
      <w:r w:rsidR="007D6E0A">
        <w:rPr>
          <w:rFonts w:ascii="Arial" w:hAnsi="Arial" w:cs="Arial"/>
          <w:sz w:val="22"/>
          <w:szCs w:val="22"/>
        </w:rPr>
        <w:t>.</w:t>
      </w:r>
    </w:p>
    <w:p w:rsidR="008F1716" w:rsidRPr="001F39CA" w:rsidRDefault="007D6E0A" w:rsidP="00973F21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1 is the solution of the equation </w:t>
      </w:r>
      <w:proofErr w:type="gramStart"/>
      <w:r>
        <w:rPr>
          <w:rFonts w:ascii="Arial" w:hAnsi="Arial"/>
          <w:sz w:val="22"/>
        </w:rPr>
        <w:t>3</w:t>
      </w:r>
      <w:r>
        <w:rPr>
          <w:rFonts w:ascii="Arial" w:hAnsi="Arial"/>
          <w:i/>
          <w:sz w:val="22"/>
        </w:rPr>
        <w:t>x</w:t>
      </w:r>
      <w:proofErr w:type="gramEnd"/>
      <w:r>
        <w:rPr>
          <w:rFonts w:ascii="Arial" w:hAnsi="Arial"/>
          <w:sz w:val="22"/>
        </w:rPr>
        <w:t xml:space="preserve"> + 4 = 7 because it makes the equation true: 3(1) + 4 = 7.</w:t>
      </w:r>
    </w:p>
    <w:sectPr w:rsidR="008F1716" w:rsidRPr="001F39CA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3A" w:rsidRDefault="00874B3A">
      <w:r>
        <w:separator/>
      </w:r>
    </w:p>
  </w:endnote>
  <w:endnote w:type="continuationSeparator" w:id="0">
    <w:p w:rsidR="00874B3A" w:rsidRDefault="0087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883B2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22603D">
    <w:pPr>
      <w:pStyle w:val="Footer"/>
    </w:pPr>
    <w:r w:rsidRPr="0022603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B95ACBA" wp14:editId="6810521B">
              <wp:simplePos x="0" y="0"/>
              <wp:positionH relativeFrom="margin">
                <wp:posOffset>-948993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03D" w:rsidRPr="003E22E6" w:rsidRDefault="0022603D" w:rsidP="0022603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54OKze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2603D" w:rsidRPr="003E22E6" w:rsidRDefault="0022603D" w:rsidP="0022603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3A" w:rsidRDefault="00874B3A">
      <w:r>
        <w:separator/>
      </w:r>
    </w:p>
  </w:footnote>
  <w:footnote w:type="continuationSeparator" w:id="0">
    <w:p w:rsidR="00874B3A" w:rsidRDefault="0087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22603D">
    <w:pPr>
      <w:pStyle w:val="Header"/>
    </w:pPr>
    <w:r w:rsidRPr="0022603D">
      <w:rPr>
        <w:noProof/>
      </w:rPr>
      <w:drawing>
        <wp:anchor distT="0" distB="0" distL="114300" distR="114300" simplePos="0" relativeHeight="251661824" behindDoc="1" locked="0" layoutInCell="1" allowOverlap="1" wp14:anchorId="160F230B" wp14:editId="5DC01CD5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7080F"/>
    <w:rsid w:val="00075E98"/>
    <w:rsid w:val="000777D0"/>
    <w:rsid w:val="00096413"/>
    <w:rsid w:val="000A3DFC"/>
    <w:rsid w:val="000B2D90"/>
    <w:rsid w:val="000B62E6"/>
    <w:rsid w:val="000D63AA"/>
    <w:rsid w:val="000E0F9A"/>
    <w:rsid w:val="000E11DE"/>
    <w:rsid w:val="000E535C"/>
    <w:rsid w:val="0010020C"/>
    <w:rsid w:val="001022ED"/>
    <w:rsid w:val="0011367D"/>
    <w:rsid w:val="00135913"/>
    <w:rsid w:val="001676F4"/>
    <w:rsid w:val="00174CB4"/>
    <w:rsid w:val="0018082F"/>
    <w:rsid w:val="001878D1"/>
    <w:rsid w:val="00190D12"/>
    <w:rsid w:val="00193014"/>
    <w:rsid w:val="001B4EE5"/>
    <w:rsid w:val="001C299F"/>
    <w:rsid w:val="001F1DE4"/>
    <w:rsid w:val="001F2A7A"/>
    <w:rsid w:val="001F39CA"/>
    <w:rsid w:val="00201FA5"/>
    <w:rsid w:val="00204158"/>
    <w:rsid w:val="0022603D"/>
    <w:rsid w:val="00232715"/>
    <w:rsid w:val="00246A0A"/>
    <w:rsid w:val="00247A2A"/>
    <w:rsid w:val="00256C9B"/>
    <w:rsid w:val="0026581F"/>
    <w:rsid w:val="0026638D"/>
    <w:rsid w:val="00270E3E"/>
    <w:rsid w:val="0027437A"/>
    <w:rsid w:val="002810D6"/>
    <w:rsid w:val="00290C83"/>
    <w:rsid w:val="00291BF8"/>
    <w:rsid w:val="002976A8"/>
    <w:rsid w:val="00297E8D"/>
    <w:rsid w:val="002B0E66"/>
    <w:rsid w:val="002D6F23"/>
    <w:rsid w:val="002E5CF4"/>
    <w:rsid w:val="002F0CD3"/>
    <w:rsid w:val="002F5897"/>
    <w:rsid w:val="00306A1C"/>
    <w:rsid w:val="00311184"/>
    <w:rsid w:val="003233CF"/>
    <w:rsid w:val="00323FFF"/>
    <w:rsid w:val="00327F7C"/>
    <w:rsid w:val="00336FA1"/>
    <w:rsid w:val="0034563D"/>
    <w:rsid w:val="00365B68"/>
    <w:rsid w:val="003709E2"/>
    <w:rsid w:val="0038227C"/>
    <w:rsid w:val="00384B74"/>
    <w:rsid w:val="00397E7D"/>
    <w:rsid w:val="003B4619"/>
    <w:rsid w:val="003B5FFD"/>
    <w:rsid w:val="003D0520"/>
    <w:rsid w:val="003F4947"/>
    <w:rsid w:val="00410524"/>
    <w:rsid w:val="0041591A"/>
    <w:rsid w:val="00420465"/>
    <w:rsid w:val="004208CA"/>
    <w:rsid w:val="00434E97"/>
    <w:rsid w:val="00436FBE"/>
    <w:rsid w:val="00461DEA"/>
    <w:rsid w:val="004717E3"/>
    <w:rsid w:val="0049223C"/>
    <w:rsid w:val="00497892"/>
    <w:rsid w:val="004D17B5"/>
    <w:rsid w:val="004E338A"/>
    <w:rsid w:val="0051228C"/>
    <w:rsid w:val="00521D37"/>
    <w:rsid w:val="00533C2E"/>
    <w:rsid w:val="0053415B"/>
    <w:rsid w:val="00556635"/>
    <w:rsid w:val="005646A8"/>
    <w:rsid w:val="00584851"/>
    <w:rsid w:val="00584DC0"/>
    <w:rsid w:val="005902FF"/>
    <w:rsid w:val="00592608"/>
    <w:rsid w:val="00596A18"/>
    <w:rsid w:val="005C0E6B"/>
    <w:rsid w:val="005C2CC1"/>
    <w:rsid w:val="005D4788"/>
    <w:rsid w:val="005E0D2C"/>
    <w:rsid w:val="005E2DB9"/>
    <w:rsid w:val="005E6165"/>
    <w:rsid w:val="005F2C0E"/>
    <w:rsid w:val="006077EF"/>
    <w:rsid w:val="00611933"/>
    <w:rsid w:val="006202CA"/>
    <w:rsid w:val="00627C3A"/>
    <w:rsid w:val="0064259E"/>
    <w:rsid w:val="0067705A"/>
    <w:rsid w:val="0067744A"/>
    <w:rsid w:val="006942AD"/>
    <w:rsid w:val="00696C9C"/>
    <w:rsid w:val="006A4565"/>
    <w:rsid w:val="006E27FF"/>
    <w:rsid w:val="006E2853"/>
    <w:rsid w:val="006E6382"/>
    <w:rsid w:val="006F1FDD"/>
    <w:rsid w:val="00731A74"/>
    <w:rsid w:val="00745EFE"/>
    <w:rsid w:val="00751111"/>
    <w:rsid w:val="00757934"/>
    <w:rsid w:val="00774076"/>
    <w:rsid w:val="007746F6"/>
    <w:rsid w:val="007905EA"/>
    <w:rsid w:val="007958A1"/>
    <w:rsid w:val="007A1799"/>
    <w:rsid w:val="007A2958"/>
    <w:rsid w:val="007C442B"/>
    <w:rsid w:val="007C6777"/>
    <w:rsid w:val="007D6E0A"/>
    <w:rsid w:val="007E0C7A"/>
    <w:rsid w:val="007F2B5A"/>
    <w:rsid w:val="00801D43"/>
    <w:rsid w:val="0081196A"/>
    <w:rsid w:val="0083648E"/>
    <w:rsid w:val="00840E70"/>
    <w:rsid w:val="00847E44"/>
    <w:rsid w:val="00863227"/>
    <w:rsid w:val="00865B6F"/>
    <w:rsid w:val="008710C4"/>
    <w:rsid w:val="00873757"/>
    <w:rsid w:val="00874B3A"/>
    <w:rsid w:val="00883B2A"/>
    <w:rsid w:val="00890E10"/>
    <w:rsid w:val="0089583C"/>
    <w:rsid w:val="008A09D5"/>
    <w:rsid w:val="008B11DC"/>
    <w:rsid w:val="008B265F"/>
    <w:rsid w:val="008C5C57"/>
    <w:rsid w:val="008D1217"/>
    <w:rsid w:val="008E07FC"/>
    <w:rsid w:val="008E36B4"/>
    <w:rsid w:val="008E3F09"/>
    <w:rsid w:val="008E66BB"/>
    <w:rsid w:val="008F1716"/>
    <w:rsid w:val="00902130"/>
    <w:rsid w:val="00924897"/>
    <w:rsid w:val="0095166C"/>
    <w:rsid w:val="00957403"/>
    <w:rsid w:val="00957646"/>
    <w:rsid w:val="00973F21"/>
    <w:rsid w:val="00984FE4"/>
    <w:rsid w:val="009A424F"/>
    <w:rsid w:val="009A6989"/>
    <w:rsid w:val="009B3DAB"/>
    <w:rsid w:val="009B61A9"/>
    <w:rsid w:val="009D727D"/>
    <w:rsid w:val="009E177A"/>
    <w:rsid w:val="00A10839"/>
    <w:rsid w:val="00A1433D"/>
    <w:rsid w:val="00A255F4"/>
    <w:rsid w:val="00A53322"/>
    <w:rsid w:val="00A53D63"/>
    <w:rsid w:val="00A54543"/>
    <w:rsid w:val="00A63F83"/>
    <w:rsid w:val="00AA42DB"/>
    <w:rsid w:val="00AA6BB9"/>
    <w:rsid w:val="00AB2289"/>
    <w:rsid w:val="00AC12F2"/>
    <w:rsid w:val="00AE1CA0"/>
    <w:rsid w:val="00AE47C1"/>
    <w:rsid w:val="00AF5C0F"/>
    <w:rsid w:val="00B24431"/>
    <w:rsid w:val="00B26E12"/>
    <w:rsid w:val="00B80FA2"/>
    <w:rsid w:val="00B93794"/>
    <w:rsid w:val="00BA284F"/>
    <w:rsid w:val="00BC3A3A"/>
    <w:rsid w:val="00BE4E71"/>
    <w:rsid w:val="00BE6E4D"/>
    <w:rsid w:val="00BF66E9"/>
    <w:rsid w:val="00C07344"/>
    <w:rsid w:val="00C14236"/>
    <w:rsid w:val="00C6124E"/>
    <w:rsid w:val="00C804A1"/>
    <w:rsid w:val="00CA0DD2"/>
    <w:rsid w:val="00CA2B43"/>
    <w:rsid w:val="00CD3879"/>
    <w:rsid w:val="00D01603"/>
    <w:rsid w:val="00D200B6"/>
    <w:rsid w:val="00D25206"/>
    <w:rsid w:val="00D50609"/>
    <w:rsid w:val="00D51627"/>
    <w:rsid w:val="00D55719"/>
    <w:rsid w:val="00D622B3"/>
    <w:rsid w:val="00D968F0"/>
    <w:rsid w:val="00DA5F7D"/>
    <w:rsid w:val="00DB7BF7"/>
    <w:rsid w:val="00DC6A1A"/>
    <w:rsid w:val="00E36928"/>
    <w:rsid w:val="00E45003"/>
    <w:rsid w:val="00E5248F"/>
    <w:rsid w:val="00E7448A"/>
    <w:rsid w:val="00E75270"/>
    <w:rsid w:val="00E81A04"/>
    <w:rsid w:val="00E93189"/>
    <w:rsid w:val="00E94AB9"/>
    <w:rsid w:val="00EA45CB"/>
    <w:rsid w:val="00EC3AAF"/>
    <w:rsid w:val="00ED18F8"/>
    <w:rsid w:val="00F10E41"/>
    <w:rsid w:val="00F25BF0"/>
    <w:rsid w:val="00F262BC"/>
    <w:rsid w:val="00F27C53"/>
    <w:rsid w:val="00F31AE7"/>
    <w:rsid w:val="00F439B7"/>
    <w:rsid w:val="00F4605B"/>
    <w:rsid w:val="00F65654"/>
    <w:rsid w:val="00F65B71"/>
    <w:rsid w:val="00F7290F"/>
    <w:rsid w:val="00F90490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Equations by Graphing Each Side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Equations by Graphing Each Side</dc:title>
  <dc:creator>ExploreLearning</dc:creator>
  <cp:lastModifiedBy>David</cp:lastModifiedBy>
  <cp:revision>4</cp:revision>
  <cp:lastPrinted>2019-09-26T14:28:00Z</cp:lastPrinted>
  <dcterms:created xsi:type="dcterms:W3CDTF">2019-09-26T14:28:00Z</dcterms:created>
  <dcterms:modified xsi:type="dcterms:W3CDTF">2019-09-26T14:28:00Z</dcterms:modified>
</cp:coreProperties>
</file>