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E0" w:rsidRDefault="00D71CE0" w:rsidP="00D71CE0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Trebuchet</w:t>
      </w:r>
    </w:p>
    <w:p w:rsidR="00D71CE0" w:rsidRDefault="0023042A" w:rsidP="00D71C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-462225</wp:posOffset>
                </wp:positionH>
                <wp:positionV relativeFrom="paragraph">
                  <wp:posOffset>249576</wp:posOffset>
                </wp:positionV>
                <wp:extent cx="535249" cy="318749"/>
                <wp:effectExtent l="0" t="0" r="0" b="5715"/>
                <wp:wrapNone/>
                <wp:docPr id="1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9" cy="318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E0" w:rsidRDefault="00C94579" w:rsidP="00D71C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-36.4pt;margin-top:19.65pt;width:42.1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x4tA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" filled="f" stroked="f">
                <v:textbox>
                  <w:txbxContent>
                    <w:p w:rsidR="00D71CE0" w:rsidRDefault="00C94579" w:rsidP="00D71C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1CE0" w:rsidRDefault="00D71CE0" w:rsidP="00D71CE0">
      <w:pPr>
        <w:rPr>
          <w:rFonts w:ascii="Arial" w:hAnsi="Arial" w:cs="Arial"/>
          <w:sz w:val="22"/>
          <w:szCs w:val="22"/>
        </w:rPr>
      </w:pPr>
    </w:p>
    <w:p w:rsidR="00D71CE0" w:rsidRDefault="00D71CE0" w:rsidP="00D71C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D71CE0" w:rsidRDefault="00D71CE0" w:rsidP="00D71CE0">
      <w:pPr>
        <w:ind w:left="720"/>
        <w:rPr>
          <w:rFonts w:ascii="Arial" w:hAnsi="Arial" w:cs="Arial"/>
          <w:sz w:val="22"/>
          <w:szCs w:val="22"/>
        </w:rPr>
      </w:pPr>
    </w:p>
    <w:p w:rsidR="00FF76E7" w:rsidRPr="00FF76E7" w:rsidRDefault="00FF76E7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Air resistance</w:t>
      </w:r>
      <w:r>
        <w:rPr>
          <w:rFonts w:ascii="Arial" w:hAnsi="Arial" w:cs="Arial"/>
          <w:sz w:val="22"/>
          <w:szCs w:val="22"/>
        </w:rPr>
        <w:t xml:space="preserve"> – the force air exerts on a moving object.</w:t>
      </w:r>
    </w:p>
    <w:p w:rsidR="00FF76E7" w:rsidRDefault="00FF76E7" w:rsidP="00FF76E7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Air resistance is also called </w:t>
      </w:r>
      <w:r>
        <w:rPr>
          <w:rFonts w:ascii="Arial" w:hAnsi="Arial" w:cs="Arial"/>
          <w:i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>.</w:t>
      </w:r>
    </w:p>
    <w:p w:rsidR="00FF76E7" w:rsidRPr="00FF76E7" w:rsidRDefault="00FF76E7" w:rsidP="00FF76E7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resistance increases as the speed of the object increases and as the surface area of the object increases.</w:t>
      </w:r>
    </w:p>
    <w:p w:rsidR="00FF76E7" w:rsidRPr="00FF76E7" w:rsidRDefault="00FF76E7" w:rsidP="00FF76E7">
      <w:pPr>
        <w:ind w:left="720"/>
        <w:rPr>
          <w:rFonts w:ascii="Arial" w:hAnsi="Arial" w:cs="Arial"/>
          <w:sz w:val="22"/>
          <w:szCs w:val="22"/>
        </w:rPr>
      </w:pPr>
    </w:p>
    <w:p w:rsidR="00D71CE0" w:rsidRDefault="00D71CE0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Counterweight</w:t>
      </w:r>
      <w:r>
        <w:rPr>
          <w:rFonts w:ascii="Arial" w:hAnsi="Arial" w:cs="Arial"/>
          <w:sz w:val="22"/>
          <w:szCs w:val="22"/>
        </w:rPr>
        <w:t xml:space="preserve"> – a weight that balances another weight or force.</w:t>
      </w:r>
    </w:p>
    <w:p w:rsidR="00D71CE0" w:rsidRDefault="00D71CE0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 trebuchet, the counterweight is usually very heavy and is attached to the short arm of the trebuchet.</w:t>
      </w:r>
    </w:p>
    <w:p w:rsidR="00D71CE0" w:rsidRPr="00AF48EA" w:rsidRDefault="00D71CE0" w:rsidP="00D71CE0">
      <w:pPr>
        <w:ind w:left="720"/>
        <w:rPr>
          <w:rFonts w:ascii="Arial" w:hAnsi="Arial" w:cs="Arial"/>
          <w:sz w:val="22"/>
          <w:szCs w:val="22"/>
        </w:rPr>
      </w:pPr>
    </w:p>
    <w:p w:rsidR="00D71CE0" w:rsidRPr="00FD34B7" w:rsidRDefault="00C94579" w:rsidP="00450103">
      <w:pPr>
        <w:numPr>
          <w:ilvl w:val="0"/>
          <w:numId w:val="1"/>
        </w:numPr>
        <w:ind w:right="477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30480</wp:posOffset>
            </wp:positionV>
            <wp:extent cx="2864485" cy="1969135"/>
            <wp:effectExtent l="0" t="0" r="0" b="0"/>
            <wp:wrapNone/>
            <wp:docPr id="382" name="Picture 382" descr="Trebuchet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Trebuchet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E0">
        <w:rPr>
          <w:rFonts w:ascii="Arial" w:hAnsi="Arial" w:cs="Arial"/>
          <w:sz w:val="22"/>
          <w:szCs w:val="22"/>
          <w:u w:val="single"/>
        </w:rPr>
        <w:t>Counterweight trebuchet</w:t>
      </w:r>
      <w:r w:rsidR="00D71CE0">
        <w:rPr>
          <w:rFonts w:ascii="Arial" w:hAnsi="Arial" w:cs="Arial"/>
          <w:sz w:val="22"/>
          <w:szCs w:val="22"/>
        </w:rPr>
        <w:t xml:space="preserve"> – a </w:t>
      </w:r>
      <w:r w:rsidR="00D71CE0" w:rsidRPr="00FF76E7">
        <w:rPr>
          <w:rFonts w:ascii="Arial" w:hAnsi="Arial" w:cs="Arial"/>
          <w:i/>
          <w:sz w:val="22"/>
          <w:szCs w:val="22"/>
        </w:rPr>
        <w:t>siege engine</w:t>
      </w:r>
      <w:r w:rsidR="00D71CE0">
        <w:rPr>
          <w:rFonts w:ascii="Arial" w:hAnsi="Arial" w:cs="Arial"/>
          <w:sz w:val="22"/>
          <w:szCs w:val="22"/>
        </w:rPr>
        <w:t xml:space="preserve"> that uses the force of gravity to hurl </w:t>
      </w:r>
      <w:r w:rsidR="00D71CE0" w:rsidRPr="00F847EA">
        <w:rPr>
          <w:rFonts w:ascii="Arial" w:hAnsi="Arial" w:cs="Arial"/>
          <w:i/>
          <w:sz w:val="22"/>
          <w:szCs w:val="22"/>
        </w:rPr>
        <w:t>projectiles</w:t>
      </w:r>
      <w:r w:rsidR="00D71CE0" w:rsidRPr="00F847EA">
        <w:rPr>
          <w:rFonts w:ascii="Arial" w:hAnsi="Arial" w:cs="Arial"/>
          <w:sz w:val="22"/>
          <w:szCs w:val="22"/>
        </w:rPr>
        <w:t>.</w:t>
      </w:r>
    </w:p>
    <w:p w:rsidR="00D71CE0" w:rsidRPr="00450103" w:rsidRDefault="00D71CE0" w:rsidP="00450103">
      <w:pPr>
        <w:numPr>
          <w:ilvl w:val="1"/>
          <w:numId w:val="1"/>
        </w:numPr>
        <w:spacing w:before="120"/>
        <w:ind w:right="47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counterweight trebuchet, the </w:t>
      </w:r>
      <w:r w:rsidRPr="00450103">
        <w:rPr>
          <w:rFonts w:ascii="Arial" w:hAnsi="Arial" w:cs="Arial"/>
          <w:i/>
          <w:sz w:val="22"/>
          <w:szCs w:val="22"/>
        </w:rPr>
        <w:t>payload</w:t>
      </w:r>
      <w:r>
        <w:rPr>
          <w:rFonts w:ascii="Arial" w:hAnsi="Arial" w:cs="Arial"/>
          <w:sz w:val="22"/>
          <w:szCs w:val="22"/>
        </w:rPr>
        <w:t xml:space="preserve"> is secured in a sling attached to the long arm. </w:t>
      </w:r>
      <w:r w:rsidR="00450103">
        <w:rPr>
          <w:rFonts w:ascii="Arial" w:hAnsi="Arial" w:cs="Arial"/>
          <w:sz w:val="22"/>
          <w:szCs w:val="22"/>
        </w:rPr>
        <w:t>When the trebuchet is fired, the counterweight falls, swinging the long arm and sling. As it swings, one end of the sling detaches from the prong to launch the payload.</w:t>
      </w:r>
    </w:p>
    <w:p w:rsidR="00D71CE0" w:rsidRPr="00FD34B7" w:rsidRDefault="00D71CE0" w:rsidP="00D71CE0">
      <w:pPr>
        <w:ind w:left="720"/>
        <w:rPr>
          <w:rFonts w:ascii="Arial" w:hAnsi="Arial" w:cs="Arial"/>
          <w:sz w:val="22"/>
          <w:szCs w:val="22"/>
        </w:rPr>
      </w:pPr>
    </w:p>
    <w:p w:rsidR="00D71CE0" w:rsidRDefault="00D71CE0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Efficiency</w:t>
      </w:r>
      <w:r>
        <w:rPr>
          <w:rFonts w:ascii="Arial" w:hAnsi="Arial" w:cs="Arial"/>
          <w:sz w:val="22"/>
          <w:szCs w:val="22"/>
        </w:rPr>
        <w:t xml:space="preserve"> – the percentage of input energy (or work) that is converted to output energy.</w:t>
      </w:r>
    </w:p>
    <w:p w:rsidR="00D71CE0" w:rsidRDefault="00D71CE0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efficiency of a trebuchet can be estimated by dividing the total energy of the projectile at launch by the change in energy of the counterweight.</w:t>
      </w:r>
    </w:p>
    <w:p w:rsidR="00D71CE0" w:rsidRDefault="00D71CE0" w:rsidP="00D71CE0">
      <w:pPr>
        <w:rPr>
          <w:rFonts w:ascii="Arial" w:hAnsi="Arial" w:cs="Arial"/>
          <w:sz w:val="22"/>
          <w:szCs w:val="22"/>
        </w:rPr>
      </w:pPr>
    </w:p>
    <w:p w:rsidR="00D71CE0" w:rsidRPr="000873AD" w:rsidRDefault="00D71CE0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Gravitational potential energy</w:t>
      </w:r>
      <w:r>
        <w:rPr>
          <w:rFonts w:ascii="Arial" w:hAnsi="Arial" w:cs="Arial"/>
          <w:sz w:val="22"/>
          <w:szCs w:val="22"/>
        </w:rPr>
        <w:t xml:space="preserve"> – the energy an object has because of its position relative to a gravitational field.</w:t>
      </w:r>
    </w:p>
    <w:p w:rsidR="00D71CE0" w:rsidRDefault="00D71CE0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Gravitational potential energy depends on mass, height, and the strength of gravity at that point. </w:t>
      </w:r>
    </w:p>
    <w:p w:rsidR="00D71CE0" w:rsidRDefault="00D71CE0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Earth’s surface, the formula for gravitational potential energy is </w:t>
      </w:r>
      <w:r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i/>
          <w:sz w:val="22"/>
          <w:szCs w:val="22"/>
        </w:rPr>
        <w:t>mgh</w:t>
      </w:r>
      <w:proofErr w:type="spellEnd"/>
      <w:r>
        <w:rPr>
          <w:rFonts w:ascii="Arial" w:hAnsi="Arial" w:cs="Arial"/>
          <w:sz w:val="22"/>
          <w:szCs w:val="22"/>
        </w:rPr>
        <w:t xml:space="preserve"> where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is mass,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is gravitational acceleration (9.8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on Earth’s surface), and </w:t>
      </w:r>
      <w:proofErr w:type="spellStart"/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is</w:t>
      </w:r>
      <w:proofErr w:type="spellEnd"/>
      <w:r>
        <w:rPr>
          <w:rFonts w:ascii="Arial" w:hAnsi="Arial" w:cs="Arial"/>
          <w:sz w:val="22"/>
          <w:szCs w:val="22"/>
        </w:rPr>
        <w:t xml:space="preserve"> height.</w:t>
      </w:r>
    </w:p>
    <w:p w:rsidR="00D71CE0" w:rsidRPr="000873AD" w:rsidRDefault="00D71CE0" w:rsidP="00D71CE0">
      <w:pPr>
        <w:ind w:left="720"/>
        <w:rPr>
          <w:rFonts w:ascii="Arial" w:hAnsi="Arial" w:cs="Arial"/>
          <w:sz w:val="22"/>
          <w:szCs w:val="22"/>
        </w:rPr>
      </w:pPr>
    </w:p>
    <w:p w:rsidR="00D71CE0" w:rsidRDefault="00D71CE0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>
        <w:rPr>
          <w:rFonts w:ascii="Arial" w:hAnsi="Arial" w:cs="Arial"/>
          <w:sz w:val="22"/>
          <w:szCs w:val="22"/>
        </w:rPr>
        <w:t xml:space="preserve"> – the energy an object has because of its motion. </w:t>
      </w:r>
    </w:p>
    <w:p w:rsidR="00D71CE0" w:rsidRDefault="00D71CE0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faster an object moves, the greater its kinetic energy is. </w:t>
      </w:r>
    </w:p>
    <w:p w:rsidR="00D71CE0" w:rsidRDefault="00D71CE0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kinetic energy is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= </w:t>
      </w:r>
      <w:r w:rsidRPr="009035FA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28.8pt" o:ole="">
            <v:imagedata r:id="rId10" o:title=""/>
          </v:shape>
          <o:OLEObject Type="Embed" ProgID="Equation.3" ShapeID="_x0000_i1025" DrawAspect="Content" ObjectID="_1613975727" r:id="rId11"/>
        </w:object>
      </w:r>
      <w:r>
        <w:rPr>
          <w:rFonts w:ascii="Arial" w:hAnsi="Arial"/>
          <w:i/>
          <w:sz w:val="22"/>
        </w:rPr>
        <w:t xml:space="preserve">m </w:t>
      </w:r>
      <w:r w:rsidRPr="003033CB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where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is mass and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is velocity (or speed).</w:t>
      </w:r>
    </w:p>
    <w:p w:rsidR="00D71CE0" w:rsidRPr="00AF48EA" w:rsidRDefault="00D71CE0" w:rsidP="00D71CE0">
      <w:pPr>
        <w:ind w:left="360"/>
        <w:rPr>
          <w:rFonts w:ascii="Arial" w:hAnsi="Arial" w:cs="Arial"/>
          <w:sz w:val="22"/>
          <w:szCs w:val="22"/>
        </w:rPr>
      </w:pPr>
    </w:p>
    <w:p w:rsidR="00D71CE0" w:rsidRPr="000873AD" w:rsidRDefault="00D71CE0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Launch angle</w:t>
      </w:r>
      <w:r>
        <w:rPr>
          <w:rFonts w:ascii="Arial" w:hAnsi="Arial" w:cs="Arial"/>
          <w:sz w:val="22"/>
          <w:szCs w:val="22"/>
        </w:rPr>
        <w:t xml:space="preserve"> – the angle that a projectile’s initial path makes with the launch surface.</w:t>
      </w:r>
    </w:p>
    <w:p w:rsidR="00D71CE0" w:rsidRPr="000873AD" w:rsidRDefault="00D71CE0" w:rsidP="00D71CE0">
      <w:pPr>
        <w:ind w:left="720"/>
        <w:rPr>
          <w:rFonts w:ascii="Arial" w:hAnsi="Arial" w:cs="Arial"/>
          <w:sz w:val="22"/>
          <w:szCs w:val="22"/>
        </w:rPr>
      </w:pPr>
    </w:p>
    <w:p w:rsidR="00D71CE0" w:rsidRPr="00DF1DCE" w:rsidRDefault="00D71CE0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Payload</w:t>
      </w:r>
      <w:r>
        <w:rPr>
          <w:rFonts w:ascii="Arial" w:hAnsi="Arial" w:cs="Arial"/>
          <w:sz w:val="22"/>
          <w:szCs w:val="22"/>
        </w:rPr>
        <w:t xml:space="preserve"> – the mass that a device is designed to transport. </w:t>
      </w:r>
    </w:p>
    <w:p w:rsidR="00D71CE0" w:rsidRPr="00AF48EA" w:rsidRDefault="00D71CE0" w:rsidP="00D71CE0">
      <w:pPr>
        <w:rPr>
          <w:rFonts w:ascii="Arial" w:hAnsi="Arial" w:cs="Arial"/>
          <w:sz w:val="22"/>
          <w:szCs w:val="22"/>
        </w:rPr>
      </w:pPr>
    </w:p>
    <w:p w:rsidR="00D71CE0" w:rsidRDefault="00D71CE0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Projectile</w:t>
      </w:r>
      <w:r>
        <w:rPr>
          <w:rFonts w:ascii="Arial" w:hAnsi="Arial" w:cs="Arial"/>
          <w:sz w:val="22"/>
          <w:szCs w:val="22"/>
        </w:rPr>
        <w:t xml:space="preserve"> – an object that is thrown by a force.</w:t>
      </w:r>
    </w:p>
    <w:p w:rsidR="00D71CE0" w:rsidRDefault="00D71CE0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projectiles include cannon balls, bullets, arrows,</w:t>
      </w:r>
      <w:r w:rsidR="00516289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baseballs</w:t>
      </w:r>
      <w:r w:rsidR="00516289">
        <w:rPr>
          <w:rFonts w:ascii="Arial" w:hAnsi="Arial" w:cs="Arial"/>
          <w:sz w:val="22"/>
          <w:szCs w:val="22"/>
        </w:rPr>
        <w:t xml:space="preserve">. In the </w:t>
      </w:r>
      <w:r w:rsidR="00516289">
        <w:rPr>
          <w:rFonts w:ascii="Arial" w:hAnsi="Arial" w:cs="Arial"/>
          <w:i/>
          <w:sz w:val="22"/>
          <w:szCs w:val="22"/>
        </w:rPr>
        <w:t xml:space="preserve">Trebuchet </w:t>
      </w:r>
      <w:r w:rsidR="00516289">
        <w:rPr>
          <w:rFonts w:ascii="Arial" w:hAnsi="Arial" w:cs="Arial"/>
          <w:sz w:val="22"/>
          <w:szCs w:val="22"/>
        </w:rPr>
        <w:t>Gizmo</w:t>
      </w:r>
      <w:r w:rsidR="00113483">
        <w:rPr>
          <w:rFonts w:ascii="Arial" w:hAnsi="Arial" w:cs="Arial"/>
          <w:sz w:val="22"/>
          <w:szCs w:val="22"/>
        </w:rPr>
        <w:t>™</w:t>
      </w:r>
      <w:r w:rsidR="00516289">
        <w:rPr>
          <w:rFonts w:ascii="Arial" w:hAnsi="Arial" w:cs="Arial"/>
          <w:sz w:val="22"/>
          <w:szCs w:val="22"/>
        </w:rPr>
        <w:t>, the projectile is a</w:t>
      </w:r>
      <w:r>
        <w:rPr>
          <w:rFonts w:ascii="Arial" w:hAnsi="Arial" w:cs="Arial"/>
          <w:sz w:val="22"/>
          <w:szCs w:val="22"/>
        </w:rPr>
        <w:t xml:space="preserve"> boulder.</w:t>
      </w:r>
    </w:p>
    <w:p w:rsidR="00D71CE0" w:rsidRDefault="00D71CE0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payload of a trebuchet becomes a projectile once it is launched into the air.</w:t>
      </w:r>
    </w:p>
    <w:p w:rsidR="00D71CE0" w:rsidRDefault="00D71CE0" w:rsidP="00D71CE0">
      <w:pPr>
        <w:rPr>
          <w:rFonts w:ascii="Arial" w:hAnsi="Arial" w:cs="Arial"/>
          <w:sz w:val="22"/>
          <w:szCs w:val="22"/>
        </w:rPr>
      </w:pPr>
    </w:p>
    <w:p w:rsidR="00D71CE0" w:rsidRPr="002D5563" w:rsidRDefault="00D71CE0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Siege engine</w:t>
      </w:r>
      <w:r>
        <w:rPr>
          <w:rFonts w:ascii="Arial" w:hAnsi="Arial" w:cs="Arial"/>
          <w:sz w:val="22"/>
          <w:szCs w:val="22"/>
        </w:rPr>
        <w:t xml:space="preserve"> – a device designed to attack fortified walls during a siege.</w:t>
      </w:r>
    </w:p>
    <w:p w:rsidR="007D4BF5" w:rsidRDefault="00D71CE0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siege </w:t>
      </w:r>
      <w:r w:rsidR="00FF76E7">
        <w:rPr>
          <w:rFonts w:ascii="Arial" w:hAnsi="Arial" w:cs="Arial"/>
          <w:sz w:val="22"/>
          <w:szCs w:val="22"/>
        </w:rPr>
        <w:t>engines</w:t>
      </w:r>
      <w:r>
        <w:rPr>
          <w:rFonts w:ascii="Arial" w:hAnsi="Arial" w:cs="Arial"/>
          <w:sz w:val="22"/>
          <w:szCs w:val="22"/>
        </w:rPr>
        <w:t xml:space="preserve"> include battering rams, siege towers, catapults, and trebuchets</w:t>
      </w:r>
      <w:r w:rsidR="00CB5561" w:rsidRPr="00CB5561">
        <w:rPr>
          <w:rFonts w:ascii="Arial" w:hAnsi="Arial" w:cs="Arial"/>
          <w:sz w:val="22"/>
          <w:szCs w:val="22"/>
        </w:rPr>
        <w:t>.</w:t>
      </w:r>
    </w:p>
    <w:p w:rsidR="00FF76E7" w:rsidRPr="00FF76E7" w:rsidRDefault="00FF76E7" w:rsidP="00FF76E7">
      <w:pPr>
        <w:ind w:left="720"/>
        <w:rPr>
          <w:rFonts w:ascii="Arial" w:hAnsi="Arial" w:cs="Arial"/>
          <w:sz w:val="22"/>
          <w:szCs w:val="22"/>
        </w:rPr>
      </w:pPr>
    </w:p>
    <w:p w:rsidR="00FF76E7" w:rsidRPr="002D5563" w:rsidRDefault="00FF76E7" w:rsidP="00FF76E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Torque</w:t>
      </w:r>
      <w:r>
        <w:rPr>
          <w:rFonts w:ascii="Arial" w:hAnsi="Arial" w:cs="Arial"/>
          <w:sz w:val="22"/>
          <w:szCs w:val="22"/>
        </w:rPr>
        <w:t xml:space="preserve"> – a twisting force that causes rotation.</w:t>
      </w:r>
    </w:p>
    <w:p w:rsidR="00FF76E7" w:rsidRPr="008A53B2" w:rsidRDefault="00FF76E7" w:rsidP="00FF76E7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torque on a rigid beam is equal to the perpendicular force on the beam multiplied by the distance between the force and the center of rotation, or fulcrum</w:t>
      </w:r>
      <w:r w:rsidRPr="00CB5561">
        <w:rPr>
          <w:rFonts w:ascii="Arial" w:hAnsi="Arial" w:cs="Arial"/>
          <w:sz w:val="22"/>
          <w:szCs w:val="22"/>
        </w:rPr>
        <w:t>.</w:t>
      </w:r>
    </w:p>
    <w:sectPr w:rsidR="00FF76E7" w:rsidRPr="008A53B2" w:rsidSect="00126F7F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88" w:rsidRDefault="00674388">
      <w:r>
        <w:separator/>
      </w:r>
    </w:p>
  </w:endnote>
  <w:endnote w:type="continuationSeparator" w:id="0">
    <w:p w:rsidR="00674388" w:rsidRDefault="0067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23042A">
    <w:pPr>
      <w:pStyle w:val="Footer"/>
    </w:pPr>
    <w:r w:rsidRPr="0023042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A377366" wp14:editId="7C52ED90">
              <wp:simplePos x="0" y="0"/>
              <wp:positionH relativeFrom="margin">
                <wp:posOffset>-949325</wp:posOffset>
              </wp:positionH>
              <wp:positionV relativeFrom="paragraph">
                <wp:posOffset>-213378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2A" w:rsidRPr="0023042A" w:rsidRDefault="0023042A" w:rsidP="0023042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3042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77366" id="Group 31" o:spid="_x0000_s1027" style="position:absolute;margin-left:-74.75pt;margin-top:-16.8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VU715e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3042A" w:rsidRPr="0023042A" w:rsidRDefault="0023042A" w:rsidP="0023042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3042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23042A">
    <w:pPr>
      <w:pStyle w:val="Footer"/>
    </w:pPr>
    <w:r w:rsidRPr="0023042A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A377366" wp14:editId="7C52ED90">
              <wp:simplePos x="0" y="0"/>
              <wp:positionH relativeFrom="margin">
                <wp:posOffset>-949325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2A" w:rsidRPr="0023042A" w:rsidRDefault="0023042A" w:rsidP="0023042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3042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77366" id="Group 3" o:spid="_x0000_s1032" style="position:absolute;margin-left:-74.75pt;margin-top:-6.8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4jSwBAAAlgwAAA4AAABkcnMvZTJvRG9jLnhtbLxXXU/jOBR9X2n/&#10;g5V3aJKmTRtRRqXAaCR2Bi2s5tlNnCaaJM7aLi272v++59pJS0ulYRFaJML1973nnnNt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">
              <v:group id="Group 4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Ou8IA&#10;AADaAAAADwAAAGRycy9kb3ducmV2LnhtbESP0WoCMRRE3wX/IVzBN80qRctqFF0oiEVK1Q+4JNfd&#10;xc3NdpNq/PtGEPo4zMwZZrmOthE36nztWMFknIEg1s7UXCo4nz5G7yB8QDbYOCYFD/KwXvV7S8yN&#10;u/M33Y6hFAnCPkcFVQhtLqXXFVn0Y9cSJ+/iOoshya6UpsN7gttGTrNsJi3WnBYqbKmoSF+Pv1bB&#10;Nk4PX8XusH/Tj8LH8/zzR0/mSg0HcbMAESiG//CrvTMKZ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w67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23042A" w:rsidRPr="0023042A" w:rsidRDefault="0023042A" w:rsidP="0023042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3042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88" w:rsidRDefault="00674388">
      <w:r>
        <w:separator/>
      </w:r>
    </w:p>
  </w:footnote>
  <w:footnote w:type="continuationSeparator" w:id="0">
    <w:p w:rsidR="00674388" w:rsidRDefault="00674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Pr="0023042A" w:rsidRDefault="0023042A" w:rsidP="0023042A">
    <w:pPr>
      <w:pStyle w:val="Header"/>
    </w:pPr>
    <w:r w:rsidRPr="0023042A">
      <w:rPr>
        <w:noProof/>
      </w:rPr>
      <w:drawing>
        <wp:anchor distT="0" distB="0" distL="114300" distR="114300" simplePos="0" relativeHeight="251660800" behindDoc="1" locked="0" layoutInCell="1" allowOverlap="1" wp14:anchorId="23B80C7C" wp14:editId="66C3C27E">
          <wp:simplePos x="0" y="0"/>
          <wp:positionH relativeFrom="margin">
            <wp:posOffset>-1095375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202"/>
    <w:multiLevelType w:val="hybridMultilevel"/>
    <w:tmpl w:val="065A0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02A0A"/>
    <w:rsid w:val="0001742D"/>
    <w:rsid w:val="000204AE"/>
    <w:rsid w:val="00022BB8"/>
    <w:rsid w:val="00023445"/>
    <w:rsid w:val="0002564E"/>
    <w:rsid w:val="000271DD"/>
    <w:rsid w:val="000273F3"/>
    <w:rsid w:val="00056047"/>
    <w:rsid w:val="00075B38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D126B"/>
    <w:rsid w:val="000E119C"/>
    <w:rsid w:val="000E31D4"/>
    <w:rsid w:val="000E5C51"/>
    <w:rsid w:val="000F0F55"/>
    <w:rsid w:val="001008A2"/>
    <w:rsid w:val="00113483"/>
    <w:rsid w:val="0011664B"/>
    <w:rsid w:val="001214DF"/>
    <w:rsid w:val="00123E07"/>
    <w:rsid w:val="00126F7F"/>
    <w:rsid w:val="00153C95"/>
    <w:rsid w:val="00164264"/>
    <w:rsid w:val="00171A79"/>
    <w:rsid w:val="00172785"/>
    <w:rsid w:val="00177B67"/>
    <w:rsid w:val="0018135C"/>
    <w:rsid w:val="00181C21"/>
    <w:rsid w:val="00185575"/>
    <w:rsid w:val="001915C6"/>
    <w:rsid w:val="00192297"/>
    <w:rsid w:val="00195B7E"/>
    <w:rsid w:val="001A3354"/>
    <w:rsid w:val="001B513D"/>
    <w:rsid w:val="001C402D"/>
    <w:rsid w:val="001D1266"/>
    <w:rsid w:val="001D2671"/>
    <w:rsid w:val="001E0ADA"/>
    <w:rsid w:val="001F05FF"/>
    <w:rsid w:val="001F28BA"/>
    <w:rsid w:val="001F3E11"/>
    <w:rsid w:val="00213391"/>
    <w:rsid w:val="00215061"/>
    <w:rsid w:val="00216F6D"/>
    <w:rsid w:val="0022096C"/>
    <w:rsid w:val="0022227B"/>
    <w:rsid w:val="0023042A"/>
    <w:rsid w:val="00232078"/>
    <w:rsid w:val="00236E29"/>
    <w:rsid w:val="002936D4"/>
    <w:rsid w:val="00295412"/>
    <w:rsid w:val="00297605"/>
    <w:rsid w:val="002A5E35"/>
    <w:rsid w:val="002A6047"/>
    <w:rsid w:val="002B4D6A"/>
    <w:rsid w:val="002C48B5"/>
    <w:rsid w:val="002D3267"/>
    <w:rsid w:val="002D470E"/>
    <w:rsid w:val="002D65F6"/>
    <w:rsid w:val="002D73DD"/>
    <w:rsid w:val="002E1852"/>
    <w:rsid w:val="002E2135"/>
    <w:rsid w:val="002E48FB"/>
    <w:rsid w:val="002E64E5"/>
    <w:rsid w:val="002E6AB2"/>
    <w:rsid w:val="002F084B"/>
    <w:rsid w:val="002F0B70"/>
    <w:rsid w:val="002F24F4"/>
    <w:rsid w:val="002F5822"/>
    <w:rsid w:val="00302A9E"/>
    <w:rsid w:val="003039A8"/>
    <w:rsid w:val="00310027"/>
    <w:rsid w:val="003110A9"/>
    <w:rsid w:val="003317F5"/>
    <w:rsid w:val="00332DA0"/>
    <w:rsid w:val="0033664F"/>
    <w:rsid w:val="00366A87"/>
    <w:rsid w:val="00370D08"/>
    <w:rsid w:val="00371D3A"/>
    <w:rsid w:val="00382FAF"/>
    <w:rsid w:val="00393129"/>
    <w:rsid w:val="003A0D3A"/>
    <w:rsid w:val="003B131C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49EA"/>
    <w:rsid w:val="00427BA0"/>
    <w:rsid w:val="00432349"/>
    <w:rsid w:val="00450103"/>
    <w:rsid w:val="00455279"/>
    <w:rsid w:val="00455311"/>
    <w:rsid w:val="0046192B"/>
    <w:rsid w:val="004713BD"/>
    <w:rsid w:val="0047369D"/>
    <w:rsid w:val="00473F2E"/>
    <w:rsid w:val="00476FC2"/>
    <w:rsid w:val="00482DAA"/>
    <w:rsid w:val="004A1158"/>
    <w:rsid w:val="004A39B2"/>
    <w:rsid w:val="004A3C8C"/>
    <w:rsid w:val="004B2D21"/>
    <w:rsid w:val="004C3125"/>
    <w:rsid w:val="004D24BD"/>
    <w:rsid w:val="004D3066"/>
    <w:rsid w:val="004E09B4"/>
    <w:rsid w:val="004F2E5B"/>
    <w:rsid w:val="004F5B4B"/>
    <w:rsid w:val="004F735E"/>
    <w:rsid w:val="00502246"/>
    <w:rsid w:val="00506777"/>
    <w:rsid w:val="00511013"/>
    <w:rsid w:val="00513340"/>
    <w:rsid w:val="00513443"/>
    <w:rsid w:val="00515D62"/>
    <w:rsid w:val="00516289"/>
    <w:rsid w:val="005179CA"/>
    <w:rsid w:val="00525397"/>
    <w:rsid w:val="00525B30"/>
    <w:rsid w:val="005310B1"/>
    <w:rsid w:val="00534F56"/>
    <w:rsid w:val="00540C85"/>
    <w:rsid w:val="0055493A"/>
    <w:rsid w:val="00567CFE"/>
    <w:rsid w:val="00570219"/>
    <w:rsid w:val="00572A8A"/>
    <w:rsid w:val="00574AE7"/>
    <w:rsid w:val="0059109F"/>
    <w:rsid w:val="005926CE"/>
    <w:rsid w:val="00595E3F"/>
    <w:rsid w:val="005A1E3B"/>
    <w:rsid w:val="005B03EF"/>
    <w:rsid w:val="005B102C"/>
    <w:rsid w:val="005B7738"/>
    <w:rsid w:val="005D343D"/>
    <w:rsid w:val="005D4041"/>
    <w:rsid w:val="005E325E"/>
    <w:rsid w:val="005E60D3"/>
    <w:rsid w:val="005E7721"/>
    <w:rsid w:val="00616625"/>
    <w:rsid w:val="0062101D"/>
    <w:rsid w:val="00624CCA"/>
    <w:rsid w:val="00625E08"/>
    <w:rsid w:val="00632168"/>
    <w:rsid w:val="006467E5"/>
    <w:rsid w:val="00662112"/>
    <w:rsid w:val="00662DD1"/>
    <w:rsid w:val="00674388"/>
    <w:rsid w:val="006779BA"/>
    <w:rsid w:val="00687D49"/>
    <w:rsid w:val="006970C2"/>
    <w:rsid w:val="006B1515"/>
    <w:rsid w:val="006B151C"/>
    <w:rsid w:val="006B7F92"/>
    <w:rsid w:val="006C010B"/>
    <w:rsid w:val="006C0851"/>
    <w:rsid w:val="006C7B4B"/>
    <w:rsid w:val="006D380B"/>
    <w:rsid w:val="006E1758"/>
    <w:rsid w:val="006E2246"/>
    <w:rsid w:val="006E4071"/>
    <w:rsid w:val="006F5E64"/>
    <w:rsid w:val="007017A7"/>
    <w:rsid w:val="00704A08"/>
    <w:rsid w:val="00705B6F"/>
    <w:rsid w:val="007075EE"/>
    <w:rsid w:val="0071311E"/>
    <w:rsid w:val="00716B04"/>
    <w:rsid w:val="00717212"/>
    <w:rsid w:val="00724D87"/>
    <w:rsid w:val="007269E4"/>
    <w:rsid w:val="007304FB"/>
    <w:rsid w:val="00733210"/>
    <w:rsid w:val="00743433"/>
    <w:rsid w:val="00745482"/>
    <w:rsid w:val="007616FB"/>
    <w:rsid w:val="00766189"/>
    <w:rsid w:val="0077025F"/>
    <w:rsid w:val="007778BA"/>
    <w:rsid w:val="00787B15"/>
    <w:rsid w:val="007901EA"/>
    <w:rsid w:val="007928E4"/>
    <w:rsid w:val="00796423"/>
    <w:rsid w:val="007B0E03"/>
    <w:rsid w:val="007B3489"/>
    <w:rsid w:val="007C300A"/>
    <w:rsid w:val="007C7609"/>
    <w:rsid w:val="007D0259"/>
    <w:rsid w:val="007D2D21"/>
    <w:rsid w:val="007D38FD"/>
    <w:rsid w:val="007D460B"/>
    <w:rsid w:val="007D4BF5"/>
    <w:rsid w:val="007E18C0"/>
    <w:rsid w:val="007F4A66"/>
    <w:rsid w:val="00800C2E"/>
    <w:rsid w:val="00800EA2"/>
    <w:rsid w:val="00802AA6"/>
    <w:rsid w:val="00803759"/>
    <w:rsid w:val="008078EF"/>
    <w:rsid w:val="00807A7E"/>
    <w:rsid w:val="00817E03"/>
    <w:rsid w:val="00824B1C"/>
    <w:rsid w:val="008550D1"/>
    <w:rsid w:val="00863CA1"/>
    <w:rsid w:val="00875CCA"/>
    <w:rsid w:val="00892015"/>
    <w:rsid w:val="00895B04"/>
    <w:rsid w:val="00897F69"/>
    <w:rsid w:val="008A333F"/>
    <w:rsid w:val="008A53B2"/>
    <w:rsid w:val="008C4166"/>
    <w:rsid w:val="008C6733"/>
    <w:rsid w:val="008D3E5F"/>
    <w:rsid w:val="008E150B"/>
    <w:rsid w:val="008F1012"/>
    <w:rsid w:val="008F3C80"/>
    <w:rsid w:val="008F6B29"/>
    <w:rsid w:val="008F7D44"/>
    <w:rsid w:val="009021DC"/>
    <w:rsid w:val="00916146"/>
    <w:rsid w:val="009279F2"/>
    <w:rsid w:val="0094554F"/>
    <w:rsid w:val="00961076"/>
    <w:rsid w:val="0096468D"/>
    <w:rsid w:val="0098045F"/>
    <w:rsid w:val="00984F78"/>
    <w:rsid w:val="00986398"/>
    <w:rsid w:val="0099486F"/>
    <w:rsid w:val="009A39B4"/>
    <w:rsid w:val="009A3ADE"/>
    <w:rsid w:val="009B5022"/>
    <w:rsid w:val="009C5409"/>
    <w:rsid w:val="009C5CE4"/>
    <w:rsid w:val="009D0C35"/>
    <w:rsid w:val="009D0F7F"/>
    <w:rsid w:val="009D5508"/>
    <w:rsid w:val="009F5E02"/>
    <w:rsid w:val="009F6FA7"/>
    <w:rsid w:val="00A046A5"/>
    <w:rsid w:val="00A241E1"/>
    <w:rsid w:val="00A26019"/>
    <w:rsid w:val="00A41EEA"/>
    <w:rsid w:val="00A47334"/>
    <w:rsid w:val="00A5323B"/>
    <w:rsid w:val="00A53F25"/>
    <w:rsid w:val="00A75E0E"/>
    <w:rsid w:val="00A77E61"/>
    <w:rsid w:val="00A8175B"/>
    <w:rsid w:val="00A9494E"/>
    <w:rsid w:val="00AA12F4"/>
    <w:rsid w:val="00AB1D94"/>
    <w:rsid w:val="00AB3C49"/>
    <w:rsid w:val="00AC03DB"/>
    <w:rsid w:val="00AC5CC0"/>
    <w:rsid w:val="00AD1911"/>
    <w:rsid w:val="00AD3523"/>
    <w:rsid w:val="00AD387B"/>
    <w:rsid w:val="00AE32FA"/>
    <w:rsid w:val="00AF0A51"/>
    <w:rsid w:val="00B00E71"/>
    <w:rsid w:val="00B25131"/>
    <w:rsid w:val="00B25768"/>
    <w:rsid w:val="00B46238"/>
    <w:rsid w:val="00B57A34"/>
    <w:rsid w:val="00B60380"/>
    <w:rsid w:val="00B632DD"/>
    <w:rsid w:val="00B76FC0"/>
    <w:rsid w:val="00B8618D"/>
    <w:rsid w:val="00B937B6"/>
    <w:rsid w:val="00BA5D06"/>
    <w:rsid w:val="00BA6697"/>
    <w:rsid w:val="00BB0574"/>
    <w:rsid w:val="00BB12C8"/>
    <w:rsid w:val="00BB233D"/>
    <w:rsid w:val="00BB4502"/>
    <w:rsid w:val="00BB6C6C"/>
    <w:rsid w:val="00BC1A23"/>
    <w:rsid w:val="00BC3F15"/>
    <w:rsid w:val="00BC5A98"/>
    <w:rsid w:val="00BD7B50"/>
    <w:rsid w:val="00BE341C"/>
    <w:rsid w:val="00BF0A8D"/>
    <w:rsid w:val="00BF212E"/>
    <w:rsid w:val="00BF2C1B"/>
    <w:rsid w:val="00C03DC2"/>
    <w:rsid w:val="00C05C0D"/>
    <w:rsid w:val="00C071D0"/>
    <w:rsid w:val="00C13437"/>
    <w:rsid w:val="00C20374"/>
    <w:rsid w:val="00C22A1F"/>
    <w:rsid w:val="00C26CD7"/>
    <w:rsid w:val="00C27AAD"/>
    <w:rsid w:val="00C27F38"/>
    <w:rsid w:val="00C3155F"/>
    <w:rsid w:val="00C33C54"/>
    <w:rsid w:val="00C33E6C"/>
    <w:rsid w:val="00C37DFC"/>
    <w:rsid w:val="00C50469"/>
    <w:rsid w:val="00C61D87"/>
    <w:rsid w:val="00C639D7"/>
    <w:rsid w:val="00C74908"/>
    <w:rsid w:val="00C76205"/>
    <w:rsid w:val="00C852BD"/>
    <w:rsid w:val="00C8555C"/>
    <w:rsid w:val="00C94579"/>
    <w:rsid w:val="00CA636A"/>
    <w:rsid w:val="00CB1185"/>
    <w:rsid w:val="00CB5561"/>
    <w:rsid w:val="00CD2074"/>
    <w:rsid w:val="00CD46D6"/>
    <w:rsid w:val="00CE1482"/>
    <w:rsid w:val="00D21427"/>
    <w:rsid w:val="00D21F92"/>
    <w:rsid w:val="00D32123"/>
    <w:rsid w:val="00D350A9"/>
    <w:rsid w:val="00D35BA2"/>
    <w:rsid w:val="00D47B07"/>
    <w:rsid w:val="00D620A5"/>
    <w:rsid w:val="00D63214"/>
    <w:rsid w:val="00D67EF7"/>
    <w:rsid w:val="00D71CE0"/>
    <w:rsid w:val="00D76023"/>
    <w:rsid w:val="00D92741"/>
    <w:rsid w:val="00D93512"/>
    <w:rsid w:val="00DB2275"/>
    <w:rsid w:val="00DC52C6"/>
    <w:rsid w:val="00DC6F81"/>
    <w:rsid w:val="00DD32E7"/>
    <w:rsid w:val="00DF30F8"/>
    <w:rsid w:val="00E039BD"/>
    <w:rsid w:val="00E05AAE"/>
    <w:rsid w:val="00E225BD"/>
    <w:rsid w:val="00E23397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40B4"/>
    <w:rsid w:val="00E850D8"/>
    <w:rsid w:val="00E969F0"/>
    <w:rsid w:val="00EA52C7"/>
    <w:rsid w:val="00EC178B"/>
    <w:rsid w:val="00EC2DA2"/>
    <w:rsid w:val="00ED6B9F"/>
    <w:rsid w:val="00EE3CE9"/>
    <w:rsid w:val="00EE4B35"/>
    <w:rsid w:val="00EE643F"/>
    <w:rsid w:val="00EF0C91"/>
    <w:rsid w:val="00F00507"/>
    <w:rsid w:val="00F045CB"/>
    <w:rsid w:val="00F04BD1"/>
    <w:rsid w:val="00F07B9F"/>
    <w:rsid w:val="00F11EE3"/>
    <w:rsid w:val="00F130D9"/>
    <w:rsid w:val="00F16567"/>
    <w:rsid w:val="00F20385"/>
    <w:rsid w:val="00F3537F"/>
    <w:rsid w:val="00F41720"/>
    <w:rsid w:val="00F41FF9"/>
    <w:rsid w:val="00F437FB"/>
    <w:rsid w:val="00F43CC5"/>
    <w:rsid w:val="00F47D19"/>
    <w:rsid w:val="00F61FCA"/>
    <w:rsid w:val="00F76C97"/>
    <w:rsid w:val="00F80AD9"/>
    <w:rsid w:val="00F847EA"/>
    <w:rsid w:val="00F90A03"/>
    <w:rsid w:val="00FA04EB"/>
    <w:rsid w:val="00FA30E9"/>
    <w:rsid w:val="00FB7255"/>
    <w:rsid w:val="00FC5222"/>
    <w:rsid w:val="00FD769D"/>
    <w:rsid w:val="00FE03FA"/>
    <w:rsid w:val="00FE44DB"/>
    <w:rsid w:val="00FF7060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B893FE74-32B9-4093-A4FD-D946D3B6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47D6-1860-48CA-96E6-6D27A2B0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1963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Trebuchet</vt:lpstr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Trebuchet</dc:title>
  <dc:subject/>
  <dc:creator>ExploreLearning</dc:creator>
  <cp:keywords/>
  <cp:lastModifiedBy>David</cp:lastModifiedBy>
  <cp:revision>3</cp:revision>
  <cp:lastPrinted>2014-08-28T05:01:00Z</cp:lastPrinted>
  <dcterms:created xsi:type="dcterms:W3CDTF">2019-03-13T15:48:00Z</dcterms:created>
  <dcterms:modified xsi:type="dcterms:W3CDTF">2019-03-13T15:49:00Z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