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701C" w:rsidRDefault="00B114F2" w:rsidP="00B114F2">
      <w:pPr>
        <w:jc w:val="center"/>
        <w:rPr>
          <w:rFonts w:ascii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5F5AE5">
        <w:rPr>
          <w:rFonts w:ascii="Arial" w:hAnsi="Arial"/>
          <w:b/>
          <w:sz w:val="36"/>
          <w:szCs w:val="36"/>
        </w:rPr>
        <w:t>Unit Conversion</w:t>
      </w:r>
      <w:r w:rsidR="001727A5">
        <w:rPr>
          <w:rFonts w:ascii="Arial" w:hAnsi="Arial"/>
          <w:b/>
          <w:sz w:val="36"/>
          <w:szCs w:val="36"/>
        </w:rPr>
        <w:t>s</w:t>
      </w:r>
      <w:r w:rsidR="00ED2E6E">
        <w:rPr>
          <w:rFonts w:ascii="Arial" w:hAnsi="Arial"/>
          <w:b/>
          <w:sz w:val="36"/>
          <w:szCs w:val="36"/>
        </w:rPr>
        <w:t xml:space="preserve"> 2 – </w:t>
      </w:r>
    </w:p>
    <w:p w:rsidR="00B114F2" w:rsidRDefault="00AF701C" w:rsidP="00B114F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Scientific Notation and Significant Digits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A34E8F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7D2" w:rsidRDefault="00A34E8F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2575" cy="201930"/>
                                  <wp:effectExtent l="0" t="0" r="317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D327D2" w:rsidRDefault="00A34E8F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2575" cy="201930"/>
                            <wp:effectExtent l="0" t="0" r="317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F2" w:rsidRDefault="00B114F2" w:rsidP="00B114F2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9670B8" w:rsidRDefault="009670B8" w:rsidP="00B114F2">
      <w:pPr>
        <w:rPr>
          <w:rFonts w:ascii="Arial" w:hAnsi="Arial" w:cs="Arial"/>
          <w:b/>
          <w:bCs/>
          <w:sz w:val="22"/>
          <w:szCs w:val="22"/>
        </w:rPr>
      </w:pPr>
    </w:p>
    <w:p w:rsidR="008171CC" w:rsidRPr="0024779F" w:rsidRDefault="008171CC" w:rsidP="008171C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Resolution</w:t>
      </w:r>
      <w:r>
        <w:rPr>
          <w:rFonts w:ascii="Arial" w:hAnsi="Arial" w:cs="Arial"/>
          <w:sz w:val="22"/>
          <w:szCs w:val="22"/>
        </w:rPr>
        <w:t xml:space="preserve"> – a measure of the fineness with which an instrument can make a measurement.</w:t>
      </w:r>
    </w:p>
    <w:p w:rsidR="008171CC" w:rsidRPr="0062164D" w:rsidRDefault="003102DF" w:rsidP="008171C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8171CC" w:rsidRPr="0062164D">
        <w:rPr>
          <w:rFonts w:ascii="Arial" w:hAnsi="Arial" w:cs="Arial"/>
          <w:sz w:val="22"/>
          <w:szCs w:val="22"/>
        </w:rPr>
        <w:t xml:space="preserve">stopwatch that records time to the nearest hundredth of a second has greater resolution than a stopwatch that records time to the nearest tenth of a second. </w:t>
      </w:r>
    </w:p>
    <w:p w:rsidR="008171CC" w:rsidRPr="008171CC" w:rsidRDefault="008171CC" w:rsidP="008171C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171CC" w:rsidRPr="0024779F" w:rsidRDefault="008171CC" w:rsidP="008171C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Scientific notation</w:t>
      </w:r>
      <w:r>
        <w:rPr>
          <w:rFonts w:ascii="Arial" w:hAnsi="Arial" w:cs="Arial"/>
          <w:sz w:val="22"/>
          <w:szCs w:val="22"/>
        </w:rPr>
        <w:t xml:space="preserve"> – a convenient method of writing very large or very small numbers.</w:t>
      </w:r>
    </w:p>
    <w:p w:rsidR="008171CC" w:rsidRDefault="008171CC" w:rsidP="008171C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number in scientific notation consists of a number between 1 and 10 multiplied by a power of 10.</w:t>
      </w:r>
    </w:p>
    <w:p w:rsidR="008171CC" w:rsidRPr="003A1D58" w:rsidRDefault="008171CC" w:rsidP="008171CC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41,600,000 in scientific notation is 4.16 × 10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171CC" w:rsidRPr="0024779F" w:rsidRDefault="008171CC" w:rsidP="008171C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171CC" w:rsidRPr="0024779F" w:rsidRDefault="008171CC" w:rsidP="008171C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Significant digits</w:t>
      </w:r>
      <w:r>
        <w:rPr>
          <w:rFonts w:ascii="Arial" w:hAnsi="Arial" w:cs="Arial"/>
          <w:sz w:val="22"/>
          <w:szCs w:val="22"/>
        </w:rPr>
        <w:t xml:space="preserve"> – digits in a measured value that were directly measured or estimated.</w:t>
      </w:r>
    </w:p>
    <w:p w:rsidR="008171CC" w:rsidRDefault="008171CC" w:rsidP="008171C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measurement should be recorded with a number of significant digits that reflects the resolution of the instrument.</w:t>
      </w:r>
    </w:p>
    <w:p w:rsidR="00AF701C" w:rsidRDefault="00AF701C" w:rsidP="008171C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following rules to determine the number of significant digits in a measured value:</w:t>
      </w:r>
    </w:p>
    <w:p w:rsidR="00AF701C" w:rsidRPr="003708BE" w:rsidRDefault="00AF701C" w:rsidP="004136BD">
      <w:pPr>
        <w:numPr>
          <w:ilvl w:val="0"/>
          <w:numId w:val="9"/>
        </w:numPr>
        <w:spacing w:before="240"/>
        <w:ind w:left="1440"/>
        <w:rPr>
          <w:rFonts w:ascii="Arial" w:hAnsi="Arial" w:cs="Arial"/>
          <w:color w:val="00B050"/>
          <w:sz w:val="22"/>
          <w:szCs w:val="22"/>
        </w:rPr>
      </w:pPr>
      <w:r w:rsidRPr="00D87093">
        <w:rPr>
          <w:rFonts w:ascii="Arial" w:hAnsi="Arial" w:cs="Arial"/>
          <w:sz w:val="22"/>
          <w:szCs w:val="22"/>
        </w:rPr>
        <w:t xml:space="preserve">Any non-zero digit is significant: 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227</w:t>
      </w:r>
      <w:r w:rsidRPr="00D327D2">
        <w:rPr>
          <w:rFonts w:ascii="Arial" w:hAnsi="Arial" w:cs="Arial"/>
          <w:i/>
          <w:color w:val="009E47"/>
          <w:sz w:val="22"/>
          <w:szCs w:val="22"/>
        </w:rPr>
        <w:t>.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4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</w:t>
      </w:r>
      <w:proofErr w:type="gramStart"/>
      <w:r w:rsidRPr="00D327D2">
        <w:rPr>
          <w:rFonts w:ascii="Arial" w:hAnsi="Arial" w:cs="Arial"/>
          <w:i/>
          <w:color w:val="009E47"/>
          <w:sz w:val="22"/>
          <w:szCs w:val="22"/>
        </w:rPr>
        <w:t>has</w:t>
      </w:r>
      <w:proofErr w:type="gramEnd"/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four significant digits.</w:t>
      </w:r>
    </w:p>
    <w:p w:rsidR="00AF701C" w:rsidRPr="00D327D2" w:rsidRDefault="00AF701C" w:rsidP="004136BD">
      <w:pPr>
        <w:numPr>
          <w:ilvl w:val="0"/>
          <w:numId w:val="9"/>
        </w:numPr>
        <w:spacing w:before="240"/>
        <w:ind w:left="1440"/>
        <w:rPr>
          <w:rFonts w:ascii="Arial" w:hAnsi="Arial" w:cs="Arial"/>
          <w:i/>
          <w:color w:val="009E47"/>
          <w:sz w:val="22"/>
          <w:szCs w:val="22"/>
        </w:rPr>
      </w:pPr>
      <w:r w:rsidRPr="00D87093">
        <w:rPr>
          <w:rFonts w:ascii="Arial" w:hAnsi="Arial" w:cs="Arial"/>
          <w:sz w:val="22"/>
          <w:szCs w:val="22"/>
        </w:rPr>
        <w:t xml:space="preserve">Any digit that is between other significant digits is significant: 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200</w:t>
      </w:r>
      <w:r w:rsidRPr="00D327D2">
        <w:rPr>
          <w:rFonts w:ascii="Arial" w:hAnsi="Arial" w:cs="Arial"/>
          <w:i/>
          <w:color w:val="009E47"/>
          <w:sz w:val="22"/>
          <w:szCs w:val="22"/>
        </w:rPr>
        <w:t>.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08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</w:t>
      </w:r>
      <w:proofErr w:type="gramStart"/>
      <w:r w:rsidRPr="00D327D2">
        <w:rPr>
          <w:rFonts w:ascii="Arial" w:hAnsi="Arial" w:cs="Arial"/>
          <w:i/>
          <w:color w:val="009E47"/>
          <w:sz w:val="22"/>
          <w:szCs w:val="22"/>
        </w:rPr>
        <w:t>has</w:t>
      </w:r>
      <w:proofErr w:type="gramEnd"/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five significant digits.</w:t>
      </w:r>
    </w:p>
    <w:p w:rsidR="00AF701C" w:rsidRPr="00D87093" w:rsidRDefault="00AF701C" w:rsidP="004136BD">
      <w:pPr>
        <w:numPr>
          <w:ilvl w:val="0"/>
          <w:numId w:val="9"/>
        </w:numPr>
        <w:spacing w:before="240"/>
        <w:ind w:left="1440"/>
        <w:rPr>
          <w:rFonts w:ascii="Arial" w:hAnsi="Arial" w:cs="Arial"/>
          <w:sz w:val="22"/>
          <w:szCs w:val="22"/>
        </w:rPr>
      </w:pPr>
      <w:r w:rsidRPr="00D87093">
        <w:rPr>
          <w:rFonts w:ascii="Arial" w:hAnsi="Arial" w:cs="Arial"/>
          <w:sz w:val="22"/>
          <w:szCs w:val="22"/>
        </w:rPr>
        <w:t xml:space="preserve">Zeros to the right of a significant digit </w:t>
      </w:r>
      <w:r w:rsidRPr="00D87093">
        <w:rPr>
          <w:rFonts w:ascii="Arial" w:hAnsi="Arial" w:cs="Arial"/>
          <w:i/>
          <w:sz w:val="22"/>
          <w:szCs w:val="22"/>
        </w:rPr>
        <w:t>and</w:t>
      </w:r>
      <w:r w:rsidRPr="00D87093">
        <w:rPr>
          <w:rFonts w:ascii="Arial" w:hAnsi="Arial" w:cs="Arial"/>
          <w:sz w:val="22"/>
          <w:szCs w:val="22"/>
        </w:rPr>
        <w:t xml:space="preserve"> to the right of a decimal point are always significant: 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6</w:t>
      </w:r>
      <w:r w:rsidRPr="00D327D2">
        <w:rPr>
          <w:rFonts w:ascii="Arial" w:hAnsi="Arial" w:cs="Arial"/>
          <w:i/>
          <w:color w:val="009E47"/>
          <w:sz w:val="22"/>
          <w:szCs w:val="22"/>
        </w:rPr>
        <w:t>.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00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</w:t>
      </w:r>
      <w:proofErr w:type="gramStart"/>
      <w:r w:rsidRPr="00D327D2">
        <w:rPr>
          <w:rFonts w:ascii="Arial" w:hAnsi="Arial" w:cs="Arial"/>
          <w:i/>
          <w:color w:val="009E47"/>
          <w:sz w:val="22"/>
          <w:szCs w:val="22"/>
        </w:rPr>
        <w:t>has</w:t>
      </w:r>
      <w:proofErr w:type="gramEnd"/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three significant digits.</w:t>
      </w:r>
    </w:p>
    <w:p w:rsidR="00AF701C" w:rsidRPr="00D87093" w:rsidRDefault="00AF701C" w:rsidP="004136BD">
      <w:pPr>
        <w:numPr>
          <w:ilvl w:val="0"/>
          <w:numId w:val="9"/>
        </w:numPr>
        <w:spacing w:before="240"/>
        <w:ind w:left="1440"/>
        <w:rPr>
          <w:rFonts w:ascii="Arial" w:hAnsi="Arial" w:cs="Arial"/>
          <w:sz w:val="22"/>
          <w:szCs w:val="22"/>
        </w:rPr>
      </w:pPr>
      <w:r w:rsidRPr="00D87093">
        <w:rPr>
          <w:rFonts w:ascii="Arial" w:hAnsi="Arial" w:cs="Arial"/>
          <w:sz w:val="22"/>
          <w:szCs w:val="22"/>
        </w:rPr>
        <w:t xml:space="preserve">Zeros used to space a number to the right of a decimal point are </w:t>
      </w:r>
      <w:r w:rsidRPr="00D87093">
        <w:rPr>
          <w:rFonts w:ascii="Arial" w:hAnsi="Arial" w:cs="Arial"/>
          <w:i/>
          <w:sz w:val="22"/>
          <w:szCs w:val="22"/>
        </w:rPr>
        <w:t>not</w:t>
      </w:r>
      <w:r w:rsidRPr="00D87093">
        <w:rPr>
          <w:rFonts w:ascii="Arial" w:hAnsi="Arial" w:cs="Arial"/>
          <w:sz w:val="22"/>
          <w:szCs w:val="22"/>
        </w:rPr>
        <w:t xml:space="preserve"> significant: </w:t>
      </w:r>
      <w:r w:rsidRPr="00D327D2">
        <w:rPr>
          <w:rFonts w:ascii="Arial" w:hAnsi="Arial" w:cs="Arial"/>
          <w:i/>
          <w:color w:val="009E47"/>
          <w:sz w:val="22"/>
          <w:szCs w:val="22"/>
        </w:rPr>
        <w:t>0.000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147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has only three significant digits.</w:t>
      </w:r>
    </w:p>
    <w:p w:rsidR="00AF701C" w:rsidRDefault="00AF701C" w:rsidP="004136BD">
      <w:pPr>
        <w:numPr>
          <w:ilvl w:val="0"/>
          <w:numId w:val="9"/>
        </w:numPr>
        <w:spacing w:before="24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D87093">
        <w:rPr>
          <w:rFonts w:ascii="Arial" w:hAnsi="Arial" w:cs="Arial"/>
          <w:sz w:val="22"/>
          <w:szCs w:val="22"/>
        </w:rPr>
        <w:t xml:space="preserve"> scientific notation, all digits</w:t>
      </w:r>
      <w:r w:rsidR="003102DF">
        <w:rPr>
          <w:rFonts w:ascii="Arial" w:hAnsi="Arial" w:cs="Arial"/>
          <w:sz w:val="22"/>
          <w:szCs w:val="22"/>
        </w:rPr>
        <w:t xml:space="preserve"> in the coefficient</w:t>
      </w:r>
      <w:r w:rsidRPr="00D87093">
        <w:rPr>
          <w:rFonts w:ascii="Arial" w:hAnsi="Arial" w:cs="Arial"/>
          <w:sz w:val="22"/>
          <w:szCs w:val="22"/>
        </w:rPr>
        <w:t xml:space="preserve"> are significant: 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8</w:t>
      </w:r>
      <w:r w:rsidRPr="00D327D2">
        <w:rPr>
          <w:rFonts w:ascii="Arial" w:hAnsi="Arial" w:cs="Arial"/>
          <w:i/>
          <w:color w:val="009E47"/>
          <w:sz w:val="22"/>
          <w:szCs w:val="22"/>
        </w:rPr>
        <w:t>.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75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× 10</w:t>
      </w:r>
      <w:r w:rsidRPr="00D327D2">
        <w:rPr>
          <w:rFonts w:ascii="Arial" w:hAnsi="Arial" w:cs="Arial"/>
          <w:i/>
          <w:color w:val="009E47"/>
          <w:sz w:val="22"/>
          <w:szCs w:val="22"/>
          <w:vertAlign w:val="superscript"/>
        </w:rPr>
        <w:t>5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has 3 significant digits</w:t>
      </w:r>
      <w:r w:rsidRPr="00D327D2">
        <w:rPr>
          <w:rFonts w:ascii="Arial" w:hAnsi="Arial" w:cs="Arial"/>
          <w:color w:val="009E47"/>
          <w:sz w:val="22"/>
          <w:szCs w:val="22"/>
        </w:rPr>
        <w:t>.</w:t>
      </w:r>
    </w:p>
    <w:p w:rsidR="00AF701C" w:rsidRPr="00D327D2" w:rsidRDefault="00AF701C" w:rsidP="004136BD">
      <w:pPr>
        <w:numPr>
          <w:ilvl w:val="0"/>
          <w:numId w:val="9"/>
        </w:numPr>
        <w:spacing w:before="240"/>
        <w:ind w:left="1440"/>
        <w:rPr>
          <w:rFonts w:ascii="Arial" w:hAnsi="Arial" w:cs="Arial"/>
          <w:color w:val="009E47"/>
          <w:sz w:val="22"/>
          <w:szCs w:val="22"/>
        </w:rPr>
      </w:pPr>
      <w:r w:rsidRPr="00D87093">
        <w:rPr>
          <w:rFonts w:ascii="Arial" w:hAnsi="Arial" w:cs="Arial"/>
          <w:sz w:val="22"/>
          <w:szCs w:val="22"/>
        </w:rPr>
        <w:t xml:space="preserve">Zeros to the right of a significant digit but to the left of a decimal point may or may not be significant: 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875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,000 </w:t>
      </w:r>
      <w:proofErr w:type="gramStart"/>
      <w:r w:rsidRPr="00D327D2">
        <w:rPr>
          <w:rFonts w:ascii="Arial" w:hAnsi="Arial" w:cs="Arial"/>
          <w:i/>
          <w:color w:val="009E47"/>
          <w:sz w:val="22"/>
          <w:szCs w:val="22"/>
        </w:rPr>
        <w:t>has</w:t>
      </w:r>
      <w:proofErr w:type="gramEnd"/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at least three significant digits, but may have as many as six.</w:t>
      </w:r>
    </w:p>
    <w:p w:rsidR="00AF701C" w:rsidRPr="00F100F4" w:rsidRDefault="00AF701C" w:rsidP="004136BD">
      <w:pPr>
        <w:numPr>
          <w:ilvl w:val="0"/>
          <w:numId w:val="9"/>
        </w:numPr>
        <w:spacing w:before="240"/>
        <w:ind w:left="1440"/>
        <w:rPr>
          <w:rFonts w:ascii="Arial" w:hAnsi="Arial" w:cs="Arial"/>
          <w:i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number ends in a decimal point, the zeros to the left of the decimal point are significant: 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875</w:t>
      </w:r>
      <w:r w:rsidRPr="00D327D2">
        <w:rPr>
          <w:rFonts w:ascii="Arial" w:hAnsi="Arial" w:cs="Arial"/>
          <w:i/>
          <w:color w:val="009E47"/>
          <w:sz w:val="22"/>
          <w:szCs w:val="22"/>
        </w:rPr>
        <w:t>,</w:t>
      </w:r>
      <w:r w:rsidRPr="00D327D2">
        <w:rPr>
          <w:rFonts w:ascii="Arial" w:hAnsi="Arial" w:cs="Arial"/>
          <w:i/>
          <w:color w:val="009E47"/>
          <w:sz w:val="22"/>
          <w:szCs w:val="22"/>
          <w:u w:val="single"/>
        </w:rPr>
        <w:t>000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. </w:t>
      </w:r>
      <w:proofErr w:type="gramStart"/>
      <w:r w:rsidRPr="00D327D2">
        <w:rPr>
          <w:rFonts w:ascii="Arial" w:hAnsi="Arial" w:cs="Arial"/>
          <w:i/>
          <w:color w:val="009E47"/>
          <w:sz w:val="22"/>
          <w:szCs w:val="22"/>
        </w:rPr>
        <w:t>has</w:t>
      </w:r>
      <w:proofErr w:type="gramEnd"/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six significant digits.</w:t>
      </w:r>
    </w:p>
    <w:p w:rsidR="00B114F2" w:rsidRPr="00AF701C" w:rsidRDefault="00AF701C" w:rsidP="004136BD">
      <w:pPr>
        <w:numPr>
          <w:ilvl w:val="0"/>
          <w:numId w:val="9"/>
        </w:numPr>
        <w:suppressAutoHyphens w:val="0"/>
        <w:spacing w:before="240"/>
        <w:ind w:left="1440"/>
        <w:rPr>
          <w:rFonts w:ascii="Arial" w:hAnsi="Arial" w:cs="Arial"/>
          <w:sz w:val="22"/>
          <w:szCs w:val="22"/>
        </w:rPr>
      </w:pPr>
      <w:r w:rsidRPr="00AF701C">
        <w:rPr>
          <w:rFonts w:ascii="Arial" w:hAnsi="Arial" w:cs="Arial"/>
          <w:sz w:val="22"/>
          <w:szCs w:val="22"/>
        </w:rPr>
        <w:t xml:space="preserve">In any calculation, the number of significant digits in the answer should equal the number of significant digits in the measurement with the least number of significant digits: </w:t>
      </w:r>
      <w:r w:rsidRPr="00D327D2">
        <w:rPr>
          <w:rFonts w:ascii="Arial" w:hAnsi="Arial" w:cs="Arial"/>
          <w:i/>
          <w:color w:val="009E47"/>
          <w:sz w:val="22"/>
          <w:szCs w:val="22"/>
        </w:rPr>
        <w:t>2.13 cm × 4.1 cm shou</w:t>
      </w:r>
      <w:r w:rsidR="004136BD" w:rsidRPr="00D327D2">
        <w:rPr>
          <w:rFonts w:ascii="Arial" w:hAnsi="Arial" w:cs="Arial"/>
          <w:i/>
          <w:color w:val="009E47"/>
          <w:sz w:val="22"/>
          <w:szCs w:val="22"/>
        </w:rPr>
        <w:t xml:space="preserve">ld have two significant digits because 4.1 has two significant digits: </w:t>
      </w:r>
      <w:r w:rsidRPr="00D327D2">
        <w:rPr>
          <w:rFonts w:ascii="Arial" w:hAnsi="Arial" w:cs="Arial"/>
          <w:i/>
          <w:color w:val="009E47"/>
          <w:sz w:val="22"/>
          <w:szCs w:val="22"/>
        </w:rPr>
        <w:t>2.13</w:t>
      </w:r>
      <w:r w:rsidR="004136BD" w:rsidRPr="00D327D2">
        <w:rPr>
          <w:rFonts w:ascii="Arial" w:hAnsi="Arial" w:cs="Arial"/>
          <w:i/>
          <w:color w:val="009E47"/>
          <w:sz w:val="22"/>
          <w:szCs w:val="22"/>
        </w:rPr>
        <w:t xml:space="preserve"> cm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× 4.1</w:t>
      </w:r>
      <w:r w:rsidR="004136BD" w:rsidRPr="00D327D2">
        <w:rPr>
          <w:rFonts w:ascii="Arial" w:hAnsi="Arial" w:cs="Arial"/>
          <w:i/>
          <w:color w:val="009E47"/>
          <w:sz w:val="22"/>
          <w:szCs w:val="22"/>
        </w:rPr>
        <w:t xml:space="preserve"> cm</w:t>
      </w:r>
      <w:r w:rsidRPr="00D327D2">
        <w:rPr>
          <w:rFonts w:ascii="Arial" w:hAnsi="Arial" w:cs="Arial"/>
          <w:i/>
          <w:color w:val="009E47"/>
          <w:sz w:val="22"/>
          <w:szCs w:val="22"/>
        </w:rPr>
        <w:t xml:space="preserve"> = 8.7 cm</w:t>
      </w:r>
      <w:r w:rsidRPr="00D327D2">
        <w:rPr>
          <w:rFonts w:ascii="Arial" w:hAnsi="Arial" w:cs="Arial"/>
          <w:i/>
          <w:color w:val="009E47"/>
          <w:sz w:val="22"/>
          <w:szCs w:val="22"/>
          <w:vertAlign w:val="superscript"/>
        </w:rPr>
        <w:t>2</w:t>
      </w:r>
      <w:r w:rsidRPr="00D327D2">
        <w:rPr>
          <w:rFonts w:ascii="Arial" w:hAnsi="Arial" w:cs="Arial"/>
          <w:i/>
          <w:color w:val="009E47"/>
          <w:sz w:val="22"/>
          <w:szCs w:val="22"/>
        </w:rPr>
        <w:t>.</w:t>
      </w:r>
    </w:p>
    <w:sectPr w:rsidR="00B114F2" w:rsidRPr="00AF701C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70" w:rsidRDefault="00767370">
      <w:r>
        <w:separator/>
      </w:r>
    </w:p>
  </w:endnote>
  <w:endnote w:type="continuationSeparator" w:id="0">
    <w:p w:rsidR="00767370" w:rsidRDefault="0076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D2" w:rsidRDefault="00D327D2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A34E8F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D2" w:rsidRDefault="00E35AF3">
    <w:pPr>
      <w:pStyle w:val="Footer"/>
      <w:rPr>
        <w:lang w:val="en-US"/>
      </w:rPr>
    </w:pPr>
    <w:r w:rsidRPr="00E35AF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461ED24" wp14:editId="5BD34615">
              <wp:simplePos x="0" y="0"/>
              <wp:positionH relativeFrom="margin">
                <wp:posOffset>-987612</wp:posOffset>
              </wp:positionH>
              <wp:positionV relativeFrom="paragraph">
                <wp:posOffset>-133649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F3" w:rsidRPr="003E22E6" w:rsidRDefault="00E35AF3" w:rsidP="00E35AF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7.75pt;margin-top:-10.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c0R3ABAAAnA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X/giO+Ly8ZG8&#10;3FinpykEnhVWeztcoSaqQES21F65/5eygJhT1hP57pXcMEt3igj6I10xs0Fzl75ujq4VpeQ6F3yB&#10;M3NXy95UlwQR6YceF8VxkPh4S5AqwySKR4eqjJJBEuPg6JETDoI47nTTeWVnZe9xOxLbaBgOj6V0&#10;UjF8TOne1AvrGoYXpSt3Lkn577RjNvNN61NHMvpYBXSEhkm4YkvnnyEensCg4MEbe79u6bn7p+L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uqhVH4gAAAAwBAAAPAAAAZHJzL2Rv&#10;d25yZXYueG1sTI/BSsNAEIbvgu+wjOCt3SQSSWM2pRT1VARbQbxNs9MkNLsbstskfXunJ73NMB//&#10;fH+xnk0nRhp866yCeBmBIFs53dpawdfhbZGB8AGtxs5ZUnAlD+vy/q7AXLvJftK4D7XgEOtzVNCE&#10;0OdS+qohg37perJ8O7nBYOB1qKUecOJw08kkip6lwdbyhwZ72jZUnfcXo+B9wmnzFL+Ou/Npe/05&#10;pB/fu5iUenyYNy8gAs3hD4abPqtDyU5Hd7Hai07BIk7TlFmekphb3ZAoS1YgjgpWSQayLOT/EuUv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D3NEdwAQAAJwMAAAOAAAAAAAAAAAAAAAAADwCAABkcnMvZTJvRG9jLnhtbFBL&#10;AQItABQABgAIAAAAIQBYYLMbugAAACIBAAAZAAAAAAAAAAAAAAAAACgHAABkcnMvX3JlbHMvZTJv&#10;RG9jLnhtbC5yZWxzUEsBAi0AFAAGAAgAAAAhAK6qFUfiAAAADAEAAA8AAAAAAAAAAAAAAAAAGQ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E35AF3" w:rsidRPr="003E22E6" w:rsidRDefault="00E35AF3" w:rsidP="00E35AF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70" w:rsidRDefault="00767370">
      <w:r>
        <w:separator/>
      </w:r>
    </w:p>
  </w:footnote>
  <w:footnote w:type="continuationSeparator" w:id="0">
    <w:p w:rsidR="00767370" w:rsidRDefault="0076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D2" w:rsidRDefault="00E35AF3">
    <w:pPr>
      <w:pStyle w:val="Header"/>
      <w:rPr>
        <w:lang w:val="en-US"/>
      </w:rPr>
    </w:pPr>
    <w:r w:rsidRPr="00E35AF3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58DC3F7D" wp14:editId="147C9147">
          <wp:simplePos x="0" y="0"/>
          <wp:positionH relativeFrom="margin">
            <wp:posOffset>-1100817</wp:posOffset>
          </wp:positionH>
          <wp:positionV relativeFrom="page">
            <wp:posOffset>4482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91" type="#_x0000_t75" style="width:21.2pt;height:19.0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1054D7"/>
    <w:multiLevelType w:val="hybridMultilevel"/>
    <w:tmpl w:val="552AA3E6"/>
    <w:lvl w:ilvl="0" w:tplc="5024C3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467C0"/>
    <w:rsid w:val="000960BD"/>
    <w:rsid w:val="000A096F"/>
    <w:rsid w:val="000E534C"/>
    <w:rsid w:val="000F057F"/>
    <w:rsid w:val="000F3086"/>
    <w:rsid w:val="00154E45"/>
    <w:rsid w:val="001727A5"/>
    <w:rsid w:val="001A09A8"/>
    <w:rsid w:val="001A4CE1"/>
    <w:rsid w:val="001C0285"/>
    <w:rsid w:val="001C341B"/>
    <w:rsid w:val="001C5655"/>
    <w:rsid w:val="001D154F"/>
    <w:rsid w:val="001D4A3F"/>
    <w:rsid w:val="001E7C30"/>
    <w:rsid w:val="00215C59"/>
    <w:rsid w:val="00233739"/>
    <w:rsid w:val="00245FE1"/>
    <w:rsid w:val="00256D84"/>
    <w:rsid w:val="00257DD7"/>
    <w:rsid w:val="002813C2"/>
    <w:rsid w:val="002A14EB"/>
    <w:rsid w:val="002A3BAE"/>
    <w:rsid w:val="002B5B12"/>
    <w:rsid w:val="002C77D8"/>
    <w:rsid w:val="002E2403"/>
    <w:rsid w:val="002F20B2"/>
    <w:rsid w:val="003102DF"/>
    <w:rsid w:val="00314875"/>
    <w:rsid w:val="00315D0E"/>
    <w:rsid w:val="00367C2E"/>
    <w:rsid w:val="003B21DD"/>
    <w:rsid w:val="003C05B2"/>
    <w:rsid w:val="003F3A95"/>
    <w:rsid w:val="004107BB"/>
    <w:rsid w:val="004136BD"/>
    <w:rsid w:val="00464D3B"/>
    <w:rsid w:val="0046608C"/>
    <w:rsid w:val="004679FA"/>
    <w:rsid w:val="00470E2C"/>
    <w:rsid w:val="004B3B3A"/>
    <w:rsid w:val="004C241C"/>
    <w:rsid w:val="004D62B1"/>
    <w:rsid w:val="005015D8"/>
    <w:rsid w:val="0054318D"/>
    <w:rsid w:val="00562DA4"/>
    <w:rsid w:val="005C4868"/>
    <w:rsid w:val="005E0C59"/>
    <w:rsid w:val="005F5AE5"/>
    <w:rsid w:val="00621FD9"/>
    <w:rsid w:val="00622920"/>
    <w:rsid w:val="006403EE"/>
    <w:rsid w:val="0067451A"/>
    <w:rsid w:val="0067570F"/>
    <w:rsid w:val="00722456"/>
    <w:rsid w:val="007310DC"/>
    <w:rsid w:val="00764366"/>
    <w:rsid w:val="00767370"/>
    <w:rsid w:val="007A12D9"/>
    <w:rsid w:val="007C2D47"/>
    <w:rsid w:val="007C6136"/>
    <w:rsid w:val="007C770E"/>
    <w:rsid w:val="007F18A6"/>
    <w:rsid w:val="008031C3"/>
    <w:rsid w:val="008059D4"/>
    <w:rsid w:val="008150B2"/>
    <w:rsid w:val="008171CC"/>
    <w:rsid w:val="0087301C"/>
    <w:rsid w:val="008830C4"/>
    <w:rsid w:val="00895F71"/>
    <w:rsid w:val="008A0B5D"/>
    <w:rsid w:val="008C76B8"/>
    <w:rsid w:val="008D5C7E"/>
    <w:rsid w:val="00906E87"/>
    <w:rsid w:val="00913020"/>
    <w:rsid w:val="009211FE"/>
    <w:rsid w:val="0094039C"/>
    <w:rsid w:val="00941185"/>
    <w:rsid w:val="0095094D"/>
    <w:rsid w:val="00950CD1"/>
    <w:rsid w:val="009624EC"/>
    <w:rsid w:val="00963AE8"/>
    <w:rsid w:val="00966E1A"/>
    <w:rsid w:val="009670B8"/>
    <w:rsid w:val="00967278"/>
    <w:rsid w:val="00970215"/>
    <w:rsid w:val="00993269"/>
    <w:rsid w:val="009C193F"/>
    <w:rsid w:val="009E1179"/>
    <w:rsid w:val="00A03BE8"/>
    <w:rsid w:val="00A17BF1"/>
    <w:rsid w:val="00A34E8F"/>
    <w:rsid w:val="00A36417"/>
    <w:rsid w:val="00A70BCA"/>
    <w:rsid w:val="00A720F8"/>
    <w:rsid w:val="00A939BA"/>
    <w:rsid w:val="00A9615C"/>
    <w:rsid w:val="00AE5354"/>
    <w:rsid w:val="00AF5CD8"/>
    <w:rsid w:val="00AF701C"/>
    <w:rsid w:val="00AF7E83"/>
    <w:rsid w:val="00B114F2"/>
    <w:rsid w:val="00B34386"/>
    <w:rsid w:val="00B40F31"/>
    <w:rsid w:val="00BA5C86"/>
    <w:rsid w:val="00BD4971"/>
    <w:rsid w:val="00C129FE"/>
    <w:rsid w:val="00C17AF6"/>
    <w:rsid w:val="00C2534E"/>
    <w:rsid w:val="00C3543C"/>
    <w:rsid w:val="00C37E5D"/>
    <w:rsid w:val="00C66C32"/>
    <w:rsid w:val="00C7644B"/>
    <w:rsid w:val="00CA0FBE"/>
    <w:rsid w:val="00CB396B"/>
    <w:rsid w:val="00CE64B5"/>
    <w:rsid w:val="00CF0E46"/>
    <w:rsid w:val="00CF6D80"/>
    <w:rsid w:val="00D2004B"/>
    <w:rsid w:val="00D24A60"/>
    <w:rsid w:val="00D327D2"/>
    <w:rsid w:val="00D7244D"/>
    <w:rsid w:val="00D95D42"/>
    <w:rsid w:val="00D9615D"/>
    <w:rsid w:val="00DA160B"/>
    <w:rsid w:val="00DB0929"/>
    <w:rsid w:val="00DB583E"/>
    <w:rsid w:val="00DC28A3"/>
    <w:rsid w:val="00DF444F"/>
    <w:rsid w:val="00E00C5A"/>
    <w:rsid w:val="00E1045B"/>
    <w:rsid w:val="00E16A49"/>
    <w:rsid w:val="00E200DD"/>
    <w:rsid w:val="00E27AFD"/>
    <w:rsid w:val="00E34DD4"/>
    <w:rsid w:val="00E35AF3"/>
    <w:rsid w:val="00E45335"/>
    <w:rsid w:val="00E832C8"/>
    <w:rsid w:val="00EA1287"/>
    <w:rsid w:val="00EA653F"/>
    <w:rsid w:val="00EB7147"/>
    <w:rsid w:val="00EB7A33"/>
    <w:rsid w:val="00ED2E6E"/>
    <w:rsid w:val="00ED6D47"/>
    <w:rsid w:val="00F0056F"/>
    <w:rsid w:val="00F03531"/>
    <w:rsid w:val="00F0438C"/>
    <w:rsid w:val="00F05656"/>
    <w:rsid w:val="00F0694E"/>
    <w:rsid w:val="00F13FBA"/>
    <w:rsid w:val="00F63C6B"/>
    <w:rsid w:val="00F737C8"/>
    <w:rsid w:val="00F86EC2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Conversions  - Scientific Notation and Significant Digits</vt:lpstr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Conversions  - Scientific Notation and Significant Digits</dc:title>
  <dc:creator>ExploreLearning</dc:creator>
  <cp:lastModifiedBy>Nancy</cp:lastModifiedBy>
  <cp:revision>3</cp:revision>
  <cp:lastPrinted>2019-07-16T16:23:00Z</cp:lastPrinted>
  <dcterms:created xsi:type="dcterms:W3CDTF">2019-07-16T16:22:00Z</dcterms:created>
  <dcterms:modified xsi:type="dcterms:W3CDTF">2019-07-16T16:23:00Z</dcterms:modified>
</cp:coreProperties>
</file>