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9C" w:rsidRPr="00F80169" w:rsidRDefault="00FE249C" w:rsidP="0041591A">
      <w:pPr>
        <w:pStyle w:val="Title"/>
        <w:rPr>
          <w:szCs w:val="36"/>
        </w:rPr>
      </w:pPr>
      <w:r w:rsidRPr="00F80169">
        <w:rPr>
          <w:szCs w:val="36"/>
        </w:rPr>
        <w:t xml:space="preserve">Vocabulary: </w:t>
      </w:r>
      <w:r w:rsidR="00E90139">
        <w:rPr>
          <w:szCs w:val="36"/>
        </w:rPr>
        <w:t>Beam to Moon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A75735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582" w:rsidRDefault="00A757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1" name="Picture 8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lw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JHcyXC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CE2582" w:rsidRDefault="00A757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1" name="Picture 8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BE5550">
      <w:pPr>
        <w:rPr>
          <w:rFonts w:ascii="Arial" w:hAnsi="Arial"/>
          <w:b/>
          <w:noProof/>
          <w:sz w:val="22"/>
        </w:rPr>
      </w:pPr>
      <w:r w:rsidRPr="00DE78F8">
        <w:rPr>
          <w:rFonts w:ascii="Arial" w:hAnsi="Arial"/>
          <w:b/>
          <w:noProof/>
          <w:sz w:val="22"/>
        </w:rPr>
        <w:t>Vocabulary</w:t>
      </w:r>
    </w:p>
    <w:p w:rsidR="00BF303A" w:rsidRPr="00DE78F8" w:rsidRDefault="00BF303A" w:rsidP="00BE5550">
      <w:pPr>
        <w:rPr>
          <w:rFonts w:ascii="Arial" w:hAnsi="Arial"/>
          <w:b/>
          <w:noProof/>
          <w:sz w:val="22"/>
        </w:rPr>
      </w:pPr>
    </w:p>
    <w:p w:rsidR="00BF303A" w:rsidRDefault="00BF303A" w:rsidP="00BF303A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Proportion</w:t>
      </w:r>
      <w:r>
        <w:rPr>
          <w:rFonts w:ascii="Arial" w:hAnsi="Arial"/>
          <w:sz w:val="22"/>
        </w:rPr>
        <w:t xml:space="preserve"> – an equation that shows two equivalent ratios.</w:t>
      </w:r>
    </w:p>
    <w:p w:rsidR="00BF303A" w:rsidRDefault="00BF303A" w:rsidP="00BF303A">
      <w:pPr>
        <w:numPr>
          <w:ilvl w:val="1"/>
          <w:numId w:val="19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CB1C5C" w:rsidRPr="00512ABB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9.25pt" o:ole="">
            <v:imagedata r:id="rId9" o:title=""/>
          </v:shape>
          <o:OLEObject Type="Embed" ProgID="Equation.3" ShapeID="_x0000_i1025" DrawAspect="Content" ObjectID="_1603343890" r:id="rId10"/>
        </w:object>
      </w:r>
      <w:r>
        <w:rPr>
          <w:rFonts w:ascii="Arial" w:hAnsi="Arial"/>
          <w:sz w:val="22"/>
        </w:rPr>
        <w:t xml:space="preserve"> = </w:t>
      </w:r>
      <w:r w:rsidR="00CB1C5C" w:rsidRPr="00CB1C5C">
        <w:rPr>
          <w:rFonts w:ascii="Arial" w:hAnsi="Arial"/>
          <w:position w:val="-22"/>
          <w:sz w:val="22"/>
        </w:rPr>
        <w:object w:dxaOrig="240" w:dyaOrig="580">
          <v:shape id="_x0000_i1026" type="#_x0000_t75" style="width:12pt;height:29.25pt" o:ole="">
            <v:imagedata r:id="rId11" o:title=""/>
          </v:shape>
          <o:OLEObject Type="Embed" ProgID="Equation.3" ShapeID="_x0000_i1026" DrawAspect="Content" ObjectID="_1603343891" r:id="rId12"/>
        </w:object>
      </w:r>
      <w:r>
        <w:rPr>
          <w:rFonts w:ascii="Arial" w:hAnsi="Arial"/>
          <w:sz w:val="22"/>
        </w:rPr>
        <w:t xml:space="preserve"> is a proportion </w:t>
      </w:r>
      <w:r w:rsidR="00E90139">
        <w:rPr>
          <w:rFonts w:ascii="Arial" w:hAnsi="Arial"/>
          <w:sz w:val="22"/>
        </w:rPr>
        <w:t>because</w:t>
      </w:r>
      <w:r>
        <w:rPr>
          <w:rFonts w:ascii="Arial" w:hAnsi="Arial"/>
          <w:sz w:val="22"/>
        </w:rPr>
        <w:t xml:space="preserve"> the two ratios are equal.</w:t>
      </w:r>
    </w:p>
    <w:p w:rsidR="00D31238" w:rsidRDefault="00D31238" w:rsidP="0078785B">
      <w:pPr>
        <w:ind w:left="1440"/>
        <w:rPr>
          <w:rFonts w:ascii="Arial" w:hAnsi="Arial"/>
          <w:sz w:val="22"/>
        </w:rPr>
      </w:pPr>
    </w:p>
    <w:p w:rsidR="006376A9" w:rsidRDefault="00E90139" w:rsidP="00916CBA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Proportional</w:t>
      </w:r>
      <w:r>
        <w:rPr>
          <w:rFonts w:ascii="Arial" w:hAnsi="Arial"/>
          <w:sz w:val="22"/>
        </w:rPr>
        <w:t xml:space="preserve"> – </w:t>
      </w:r>
      <w:r w:rsidR="00B9341F">
        <w:rPr>
          <w:rFonts w:ascii="Arial" w:hAnsi="Arial"/>
          <w:sz w:val="22"/>
        </w:rPr>
        <w:t>h</w:t>
      </w:r>
      <w:r w:rsidR="009D2623">
        <w:rPr>
          <w:rFonts w:ascii="Arial" w:hAnsi="Arial"/>
          <w:sz w:val="22"/>
        </w:rPr>
        <w:t>av</w:t>
      </w:r>
      <w:r w:rsidR="00B9341F">
        <w:rPr>
          <w:rFonts w:ascii="Arial" w:hAnsi="Arial"/>
          <w:sz w:val="22"/>
        </w:rPr>
        <w:t>ing</w:t>
      </w:r>
      <w:r w:rsidR="009D2623">
        <w:rPr>
          <w:rFonts w:ascii="Arial" w:hAnsi="Arial"/>
          <w:sz w:val="22"/>
        </w:rPr>
        <w:t xml:space="preserve"> the same or constant ratio</w:t>
      </w:r>
      <w:r w:rsidR="00916CBA">
        <w:rPr>
          <w:rFonts w:ascii="Arial" w:hAnsi="Arial"/>
          <w:sz w:val="22"/>
        </w:rPr>
        <w:t>.</w:t>
      </w:r>
    </w:p>
    <w:p w:rsidR="00352383" w:rsidRDefault="00D31238" w:rsidP="00512ABB">
      <w:pPr>
        <w:numPr>
          <w:ilvl w:val="1"/>
          <w:numId w:val="19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B9341F">
        <w:rPr>
          <w:rFonts w:ascii="Arial" w:hAnsi="Arial"/>
          <w:sz w:val="22"/>
        </w:rPr>
        <w:t xml:space="preserve">the </w:t>
      </w:r>
      <w:r w:rsidR="00512ABB">
        <w:rPr>
          <w:rFonts w:ascii="Arial" w:hAnsi="Arial"/>
          <w:sz w:val="22"/>
        </w:rPr>
        <w:t xml:space="preserve">dimensions of the </w:t>
      </w:r>
      <w:r w:rsidR="00B9341F">
        <w:rPr>
          <w:rFonts w:ascii="Arial" w:hAnsi="Arial"/>
          <w:sz w:val="22"/>
        </w:rPr>
        <w:t>rec</w:t>
      </w:r>
      <w:r w:rsidR="00B20ECA">
        <w:rPr>
          <w:rFonts w:ascii="Arial" w:hAnsi="Arial"/>
          <w:sz w:val="22"/>
        </w:rPr>
        <w:t>tangles below are proportional.</w:t>
      </w:r>
    </w:p>
    <w:p w:rsidR="009D2623" w:rsidRDefault="009D2623" w:rsidP="00512ABB">
      <w:pPr>
        <w:ind w:left="1440"/>
        <w:rPr>
          <w:rFonts w:ascii="Arial" w:hAnsi="Arial"/>
          <w:sz w:val="22"/>
        </w:rPr>
      </w:pPr>
    </w:p>
    <w:p w:rsidR="002D1023" w:rsidRDefault="00A75735" w:rsidP="00512ABB">
      <w:pPr>
        <w:ind w:left="144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7620</wp:posOffset>
                </wp:positionV>
                <wp:extent cx="2238375" cy="953135"/>
                <wp:effectExtent l="0" t="7620" r="9525" b="1270"/>
                <wp:wrapNone/>
                <wp:docPr id="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953135"/>
                          <a:chOff x="5490" y="4992"/>
                          <a:chExt cx="3525" cy="1501"/>
                        </a:xfrm>
                      </wpg:grpSpPr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195" y="4992"/>
                            <a:ext cx="282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10" y="5909"/>
                            <a:ext cx="108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582" w:rsidRPr="00B20ECA" w:rsidRDefault="00CE258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20EC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5233"/>
                            <a:ext cx="108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582" w:rsidRPr="00B20ECA" w:rsidRDefault="00CE258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20EC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7" style="position:absolute;left:0;text-align:left;margin-left:202.5pt;margin-top:.6pt;width:176.25pt;height:75.05pt;z-index:251658752" coordorigin="5490,4992" coordsize="3525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">
                <v:rect id="Rectangle 68" o:spid="_x0000_s1028" style="position:absolute;left:6195;top:4992;width:282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shape id="Text Box 71" o:spid="_x0000_s1029" type="#_x0000_t202" style="position:absolute;left:7110;top:5909;width:108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E2582" w:rsidRPr="00B20ECA" w:rsidRDefault="00CE258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20EC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10 cm</w:t>
                        </w:r>
                      </w:p>
                    </w:txbxContent>
                  </v:textbox>
                </v:shape>
                <v:shape id="Text Box 72" o:spid="_x0000_s1030" type="#_x0000_t202" style="position:absolute;left:5490;top:5233;width:108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E2582" w:rsidRPr="00B20ECA" w:rsidRDefault="00CE258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20EC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103505</wp:posOffset>
                </wp:positionV>
                <wp:extent cx="1368425" cy="703580"/>
                <wp:effectExtent l="0" t="8255" r="12700" b="2540"/>
                <wp:wrapNone/>
                <wp:docPr id="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703580"/>
                          <a:chOff x="2895" y="5143"/>
                          <a:chExt cx="2155" cy="1108"/>
                        </a:xfrm>
                      </wpg:grpSpPr>
                      <wps:wsp>
                        <wps:cNvPr id="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600" y="5143"/>
                            <a:ext cx="1450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5248"/>
                            <a:ext cx="108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582" w:rsidRPr="00B20ECA" w:rsidRDefault="00CE258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20EC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930" y="5667"/>
                            <a:ext cx="108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582" w:rsidRPr="00B20ECA" w:rsidRDefault="00CE258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20EC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1" style="position:absolute;left:0;text-align:left;margin-left:72.75pt;margin-top:8.15pt;width:107.75pt;height:55.4pt;z-index:251657728" coordorigin="2895,5143" coordsize="2155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">
                <v:rect id="Rectangle 67" o:spid="_x0000_s1032" style="position:absolute;left:3600;top:5143;width:145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shape id="Text Box 69" o:spid="_x0000_s1033" type="#_x0000_t202" style="position:absolute;left:2895;top:5248;width:108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E2582" w:rsidRPr="00B20ECA" w:rsidRDefault="00CE258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20EC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 cm</w:t>
                        </w:r>
                      </w:p>
                    </w:txbxContent>
                  </v:textbox>
                </v:shape>
                <v:shape id="Text Box 70" o:spid="_x0000_s1034" type="#_x0000_t202" style="position:absolute;left:3930;top:5667;width:108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E2582" w:rsidRPr="00B20ECA" w:rsidRDefault="00CE258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20EC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1023" w:rsidRDefault="002D1023" w:rsidP="00512ABB">
      <w:pPr>
        <w:ind w:left="1440"/>
        <w:rPr>
          <w:rFonts w:ascii="Arial" w:hAnsi="Arial"/>
          <w:sz w:val="22"/>
        </w:rPr>
      </w:pPr>
    </w:p>
    <w:p w:rsidR="002D1023" w:rsidRDefault="002D1023" w:rsidP="00512ABB">
      <w:pPr>
        <w:ind w:left="1440"/>
        <w:rPr>
          <w:rFonts w:ascii="Arial" w:hAnsi="Arial"/>
          <w:sz w:val="22"/>
        </w:rPr>
      </w:pPr>
    </w:p>
    <w:p w:rsidR="00D31238" w:rsidRDefault="00D31238" w:rsidP="00512ABB">
      <w:pPr>
        <w:ind w:left="1440"/>
        <w:rPr>
          <w:rFonts w:ascii="Arial" w:hAnsi="Arial"/>
          <w:sz w:val="22"/>
        </w:rPr>
      </w:pPr>
    </w:p>
    <w:p w:rsidR="00512ABB" w:rsidRDefault="00512ABB" w:rsidP="00512ABB">
      <w:pPr>
        <w:ind w:left="1800"/>
        <w:rPr>
          <w:rFonts w:ascii="Arial" w:hAnsi="Arial"/>
          <w:sz w:val="22"/>
        </w:rPr>
      </w:pPr>
    </w:p>
    <w:p w:rsidR="00512ABB" w:rsidRDefault="00512ABB" w:rsidP="00512ABB">
      <w:pPr>
        <w:ind w:left="1440"/>
        <w:rPr>
          <w:rFonts w:ascii="Arial" w:hAnsi="Arial"/>
          <w:sz w:val="22"/>
        </w:rPr>
      </w:pPr>
    </w:p>
    <w:p w:rsidR="00CE2582" w:rsidRDefault="00CE2582" w:rsidP="00512ABB">
      <w:pPr>
        <w:ind w:left="1440"/>
        <w:rPr>
          <w:rFonts w:ascii="Arial" w:hAnsi="Arial"/>
          <w:sz w:val="22"/>
        </w:rPr>
      </w:pPr>
      <w:r w:rsidRPr="00512ABB">
        <w:rPr>
          <w:rFonts w:ascii="Arial" w:hAnsi="Arial"/>
          <w:position w:val="-28"/>
          <w:sz w:val="22"/>
        </w:rPr>
        <w:object w:dxaOrig="2460" w:dyaOrig="639">
          <v:shape id="_x0000_i1027" type="#_x0000_t75" style="width:123pt;height:32.25pt" o:ole="">
            <v:imagedata r:id="rId13" o:title=""/>
          </v:shape>
          <o:OLEObject Type="Embed" ProgID="Equation.3" ShapeID="_x0000_i1027" DrawAspect="Content" ObjectID="_1603343892" r:id="rId14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512ABB">
        <w:rPr>
          <w:rFonts w:ascii="Arial" w:hAnsi="Arial"/>
          <w:position w:val="-28"/>
          <w:sz w:val="22"/>
        </w:rPr>
        <w:object w:dxaOrig="2439" w:dyaOrig="639">
          <v:shape id="_x0000_i1028" type="#_x0000_t75" style="width:122.25pt;height:32.25pt" o:ole="">
            <v:imagedata r:id="rId15" o:title=""/>
          </v:shape>
          <o:OLEObject Type="Embed" ProgID="Equation.3" ShapeID="_x0000_i1028" DrawAspect="Content" ObjectID="_1603343893" r:id="rId16"/>
        </w:object>
      </w:r>
      <w:r>
        <w:rPr>
          <w:rFonts w:ascii="Arial" w:hAnsi="Arial"/>
          <w:sz w:val="22"/>
        </w:rPr>
        <w:t xml:space="preserve">, or </w:t>
      </w:r>
      <w:r w:rsidRPr="00512ABB">
        <w:rPr>
          <w:rFonts w:ascii="Arial" w:hAnsi="Arial"/>
          <w:position w:val="-22"/>
          <w:sz w:val="22"/>
        </w:rPr>
        <w:object w:dxaOrig="240" w:dyaOrig="580">
          <v:shape id="_x0000_i1029" type="#_x0000_t75" style="width:12pt;height:29.25pt" o:ole="">
            <v:imagedata r:id="rId17" o:title=""/>
          </v:shape>
          <o:OLEObject Type="Embed" ProgID="Equation.3" ShapeID="_x0000_i1029" DrawAspect="Content" ObjectID="_1603343894" r:id="rId18"/>
        </w:object>
      </w:r>
      <w:r>
        <w:rPr>
          <w:rFonts w:ascii="Arial" w:hAnsi="Arial"/>
          <w:sz w:val="22"/>
        </w:rPr>
        <w:t xml:space="preserve"> = </w:t>
      </w:r>
      <w:r w:rsidRPr="00CE2582">
        <w:rPr>
          <w:rFonts w:ascii="Arial" w:hAnsi="Arial"/>
          <w:position w:val="-22"/>
          <w:sz w:val="22"/>
        </w:rPr>
        <w:object w:dxaOrig="340" w:dyaOrig="580">
          <v:shape id="_x0000_i1030" type="#_x0000_t75" style="width:17.25pt;height:29.25pt" o:ole="">
            <v:imagedata r:id="rId19" o:title=""/>
          </v:shape>
          <o:OLEObject Type="Embed" ProgID="Equation.3" ShapeID="_x0000_i1030" DrawAspect="Content" ObjectID="_1603343895" r:id="rId20"/>
        </w:object>
      </w:r>
      <w:r>
        <w:rPr>
          <w:rFonts w:ascii="Arial" w:hAnsi="Arial"/>
          <w:sz w:val="22"/>
        </w:rPr>
        <w:t>.</w:t>
      </w:r>
    </w:p>
    <w:p w:rsidR="00CE2582" w:rsidRDefault="00CE2582" w:rsidP="00512ABB">
      <w:pPr>
        <w:ind w:left="1440"/>
        <w:rPr>
          <w:rFonts w:ascii="Arial" w:hAnsi="Arial"/>
          <w:sz w:val="22"/>
        </w:rPr>
      </w:pPr>
    </w:p>
    <w:p w:rsidR="006376A9" w:rsidRDefault="006376A9" w:rsidP="006376A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Ratio</w:t>
      </w:r>
      <w:r>
        <w:rPr>
          <w:rFonts w:ascii="Arial" w:hAnsi="Arial"/>
          <w:sz w:val="22"/>
        </w:rPr>
        <w:t xml:space="preserve"> – a comparison between two things by division.</w:t>
      </w:r>
    </w:p>
    <w:p w:rsidR="006376A9" w:rsidRDefault="006376A9" w:rsidP="006376A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E90139">
        <w:rPr>
          <w:rFonts w:ascii="Arial" w:hAnsi="Arial"/>
          <w:sz w:val="22"/>
        </w:rPr>
        <w:t>if t</w:t>
      </w:r>
      <w:r>
        <w:rPr>
          <w:rFonts w:ascii="Arial" w:hAnsi="Arial"/>
          <w:sz w:val="22"/>
        </w:rPr>
        <w:t>here are 3 goldfish in a tank of 5 fish total</w:t>
      </w:r>
      <w:r w:rsidR="00E9013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90139">
        <w:rPr>
          <w:rFonts w:ascii="Arial" w:hAnsi="Arial"/>
          <w:sz w:val="22"/>
        </w:rPr>
        <w:t>then t</w:t>
      </w:r>
      <w:r>
        <w:rPr>
          <w:rFonts w:ascii="Arial" w:hAnsi="Arial"/>
          <w:sz w:val="22"/>
        </w:rPr>
        <w:t xml:space="preserve">he ratio of goldfish to total fish can be written as 3 to 5, 3:5, or </w:t>
      </w:r>
      <w:r w:rsidR="0079697D" w:rsidRPr="00060541">
        <w:rPr>
          <w:rFonts w:ascii="Arial" w:hAnsi="Arial"/>
          <w:position w:val="-22"/>
          <w:sz w:val="22"/>
        </w:rPr>
        <w:object w:dxaOrig="240" w:dyaOrig="580">
          <v:shape id="_x0000_i1031" type="#_x0000_t75" style="width:12pt;height:29.25pt" o:ole="">
            <v:imagedata r:id="rId21" o:title=""/>
          </v:shape>
          <o:OLEObject Type="Embed" ProgID="Equation.3" ShapeID="_x0000_i1031" DrawAspect="Content" ObjectID="_1603343896" r:id="rId22"/>
        </w:object>
      </w:r>
      <w:r>
        <w:rPr>
          <w:rFonts w:ascii="Arial" w:hAnsi="Arial"/>
          <w:sz w:val="22"/>
        </w:rPr>
        <w:t>.</w:t>
      </w:r>
    </w:p>
    <w:p w:rsidR="006376A9" w:rsidRDefault="006376A9" w:rsidP="006376A9">
      <w:pPr>
        <w:spacing w:before="120"/>
        <w:rPr>
          <w:rFonts w:ascii="Arial" w:hAnsi="Arial"/>
          <w:sz w:val="22"/>
        </w:rPr>
      </w:pPr>
    </w:p>
    <w:p w:rsidR="00AB2289" w:rsidRPr="00DE78F8" w:rsidRDefault="00AB2289" w:rsidP="00BE5550">
      <w:pPr>
        <w:ind w:left="360"/>
        <w:rPr>
          <w:rFonts w:ascii="Arial" w:hAnsi="Arial"/>
          <w:sz w:val="22"/>
        </w:rPr>
      </w:pPr>
    </w:p>
    <w:sectPr w:rsidR="00AB2289" w:rsidRPr="00DE78F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8D" w:rsidRDefault="004E528D">
      <w:r>
        <w:separator/>
      </w:r>
    </w:p>
  </w:endnote>
  <w:endnote w:type="continuationSeparator" w:id="0">
    <w:p w:rsidR="004E528D" w:rsidRDefault="004E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23" w:rsidRDefault="00793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82" w:rsidRDefault="00A75735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582">
      <w:tab/>
    </w:r>
    <w:r w:rsidR="00CE2582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82" w:rsidRDefault="00793123">
    <w:pPr>
      <w:pStyle w:val="Footer"/>
    </w:pPr>
    <w:bookmarkStart w:id="0" w:name="_GoBack"/>
    <w:r w:rsidRPr="0079312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26D0F50" wp14:editId="5CF173B6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123" w:rsidRPr="00793123" w:rsidRDefault="00793123" w:rsidP="0079312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9312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6D0F50" id="Group 31" o:spid="_x0000_s1035" style="position:absolute;margin-left:-74.8pt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OlD5a4QAAAA0BAAAPAAAAAAAAAAAAAAAAAA8IAABkcnMvZG93bnJl&#10;di54bWxQSwECLQAKAAAAAAAAACEAnEnJvSluAAApbgAAFQAAAAAAAAAAAAAAAAAdCQAAZHJzL21l&#10;ZGlhL2ltYWdlMS5qcGVnUEsFBgAAAAAGAAYAfQEAAHl3AAAAAA==&#10;">
              <v:group id="Group 26" o:spid="_x0000_s103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8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93123" w:rsidRPr="00793123" w:rsidRDefault="00793123" w:rsidP="0079312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9312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8D" w:rsidRDefault="004E528D">
      <w:r>
        <w:separator/>
      </w:r>
    </w:p>
  </w:footnote>
  <w:footnote w:type="continuationSeparator" w:id="0">
    <w:p w:rsidR="004E528D" w:rsidRDefault="004E5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23" w:rsidRDefault="00793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23" w:rsidRDefault="007931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82" w:rsidRDefault="00793123">
    <w:pPr>
      <w:pStyle w:val="Header"/>
    </w:pPr>
    <w:r w:rsidRPr="00793123">
      <w:rPr>
        <w:noProof/>
      </w:rPr>
      <w:drawing>
        <wp:anchor distT="0" distB="0" distL="114300" distR="114300" simplePos="0" relativeHeight="251660800" behindDoc="1" locked="0" layoutInCell="1" allowOverlap="1" wp14:anchorId="3B1A4DE9" wp14:editId="7B2BC38D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AEB27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12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,#db292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D0"/>
    <w:rsid w:val="0001363B"/>
    <w:rsid w:val="00014961"/>
    <w:rsid w:val="00026E4E"/>
    <w:rsid w:val="00030CF1"/>
    <w:rsid w:val="00033847"/>
    <w:rsid w:val="00035B7E"/>
    <w:rsid w:val="00051D55"/>
    <w:rsid w:val="000701DE"/>
    <w:rsid w:val="0007080F"/>
    <w:rsid w:val="00071A27"/>
    <w:rsid w:val="0007233D"/>
    <w:rsid w:val="00075E98"/>
    <w:rsid w:val="000777D0"/>
    <w:rsid w:val="00092BD6"/>
    <w:rsid w:val="00096413"/>
    <w:rsid w:val="000A3DFC"/>
    <w:rsid w:val="000B62E6"/>
    <w:rsid w:val="000B66AB"/>
    <w:rsid w:val="000B6F19"/>
    <w:rsid w:val="000B7A3D"/>
    <w:rsid w:val="000D48DF"/>
    <w:rsid w:val="000D63AA"/>
    <w:rsid w:val="000E280A"/>
    <w:rsid w:val="000E6534"/>
    <w:rsid w:val="000F0475"/>
    <w:rsid w:val="000F6F4A"/>
    <w:rsid w:val="0010020C"/>
    <w:rsid w:val="001022ED"/>
    <w:rsid w:val="0010278F"/>
    <w:rsid w:val="00104EA2"/>
    <w:rsid w:val="0011367D"/>
    <w:rsid w:val="00116275"/>
    <w:rsid w:val="00116789"/>
    <w:rsid w:val="001317DB"/>
    <w:rsid w:val="00135913"/>
    <w:rsid w:val="001676F4"/>
    <w:rsid w:val="001760AB"/>
    <w:rsid w:val="00181644"/>
    <w:rsid w:val="00183DA1"/>
    <w:rsid w:val="001878D1"/>
    <w:rsid w:val="00190D12"/>
    <w:rsid w:val="001B4EE5"/>
    <w:rsid w:val="001C299F"/>
    <w:rsid w:val="001E001C"/>
    <w:rsid w:val="001F1DE4"/>
    <w:rsid w:val="001F2A7A"/>
    <w:rsid w:val="00201FA5"/>
    <w:rsid w:val="00215188"/>
    <w:rsid w:val="002257E7"/>
    <w:rsid w:val="00232274"/>
    <w:rsid w:val="002333FE"/>
    <w:rsid w:val="00234F65"/>
    <w:rsid w:val="00235DAB"/>
    <w:rsid w:val="002373F2"/>
    <w:rsid w:val="002419D7"/>
    <w:rsid w:val="00246A0A"/>
    <w:rsid w:val="00247A2A"/>
    <w:rsid w:val="00256C9B"/>
    <w:rsid w:val="0026581F"/>
    <w:rsid w:val="00270E3E"/>
    <w:rsid w:val="0027437A"/>
    <w:rsid w:val="00291BF8"/>
    <w:rsid w:val="002976A8"/>
    <w:rsid w:val="00297E8D"/>
    <w:rsid w:val="002B0E66"/>
    <w:rsid w:val="002B7595"/>
    <w:rsid w:val="002C2CA9"/>
    <w:rsid w:val="002C6074"/>
    <w:rsid w:val="002D1023"/>
    <w:rsid w:val="002D3297"/>
    <w:rsid w:val="002D6F23"/>
    <w:rsid w:val="002E5CF4"/>
    <w:rsid w:val="002E6B58"/>
    <w:rsid w:val="002F01CC"/>
    <w:rsid w:val="00300F6B"/>
    <w:rsid w:val="00303C77"/>
    <w:rsid w:val="003046D3"/>
    <w:rsid w:val="00311184"/>
    <w:rsid w:val="0031162B"/>
    <w:rsid w:val="003233CF"/>
    <w:rsid w:val="00323FFF"/>
    <w:rsid w:val="00336FA1"/>
    <w:rsid w:val="0034196E"/>
    <w:rsid w:val="0034563D"/>
    <w:rsid w:val="00347BF3"/>
    <w:rsid w:val="00352383"/>
    <w:rsid w:val="00355850"/>
    <w:rsid w:val="00362169"/>
    <w:rsid w:val="003652CE"/>
    <w:rsid w:val="00365B68"/>
    <w:rsid w:val="003709E2"/>
    <w:rsid w:val="00384B74"/>
    <w:rsid w:val="00397E7D"/>
    <w:rsid w:val="003A2DEC"/>
    <w:rsid w:val="003A797B"/>
    <w:rsid w:val="003B4619"/>
    <w:rsid w:val="003B5FFD"/>
    <w:rsid w:val="003C6574"/>
    <w:rsid w:val="003D0339"/>
    <w:rsid w:val="003D0520"/>
    <w:rsid w:val="003E5C16"/>
    <w:rsid w:val="003F4947"/>
    <w:rsid w:val="00403526"/>
    <w:rsid w:val="00404308"/>
    <w:rsid w:val="0040769C"/>
    <w:rsid w:val="0041159F"/>
    <w:rsid w:val="0041591A"/>
    <w:rsid w:val="00420465"/>
    <w:rsid w:val="004208CA"/>
    <w:rsid w:val="00434E97"/>
    <w:rsid w:val="00461DEA"/>
    <w:rsid w:val="00463169"/>
    <w:rsid w:val="0046558B"/>
    <w:rsid w:val="004717E3"/>
    <w:rsid w:val="004743A0"/>
    <w:rsid w:val="00497892"/>
    <w:rsid w:val="004A0E35"/>
    <w:rsid w:val="004D17B5"/>
    <w:rsid w:val="004E338A"/>
    <w:rsid w:val="004E528D"/>
    <w:rsid w:val="00510F6E"/>
    <w:rsid w:val="0051185F"/>
    <w:rsid w:val="00512ABB"/>
    <w:rsid w:val="00513B1C"/>
    <w:rsid w:val="00521D37"/>
    <w:rsid w:val="0053095B"/>
    <w:rsid w:val="00533C2E"/>
    <w:rsid w:val="0053415B"/>
    <w:rsid w:val="00540857"/>
    <w:rsid w:val="0054388A"/>
    <w:rsid w:val="00556635"/>
    <w:rsid w:val="00562F29"/>
    <w:rsid w:val="005646A8"/>
    <w:rsid w:val="00566E8A"/>
    <w:rsid w:val="0057592B"/>
    <w:rsid w:val="00584851"/>
    <w:rsid w:val="00584DC0"/>
    <w:rsid w:val="005902FF"/>
    <w:rsid w:val="00592D73"/>
    <w:rsid w:val="005C0E6B"/>
    <w:rsid w:val="005C2CC1"/>
    <w:rsid w:val="005D3825"/>
    <w:rsid w:val="005E0D2C"/>
    <w:rsid w:val="005E2DB9"/>
    <w:rsid w:val="005E3D0F"/>
    <w:rsid w:val="005E6165"/>
    <w:rsid w:val="005E7E27"/>
    <w:rsid w:val="005F13D9"/>
    <w:rsid w:val="005F2C0E"/>
    <w:rsid w:val="006049E5"/>
    <w:rsid w:val="006077EF"/>
    <w:rsid w:val="00611933"/>
    <w:rsid w:val="00627C3A"/>
    <w:rsid w:val="006309AA"/>
    <w:rsid w:val="0063191C"/>
    <w:rsid w:val="00634226"/>
    <w:rsid w:val="006376A9"/>
    <w:rsid w:val="0064336C"/>
    <w:rsid w:val="0067182A"/>
    <w:rsid w:val="00675769"/>
    <w:rsid w:val="0067744A"/>
    <w:rsid w:val="006822F4"/>
    <w:rsid w:val="006942AD"/>
    <w:rsid w:val="00696C9C"/>
    <w:rsid w:val="006D0278"/>
    <w:rsid w:val="006D287E"/>
    <w:rsid w:val="006D3E67"/>
    <w:rsid w:val="006E0251"/>
    <w:rsid w:val="006E27FF"/>
    <w:rsid w:val="006E3A6B"/>
    <w:rsid w:val="006E6382"/>
    <w:rsid w:val="006F1FDD"/>
    <w:rsid w:val="006F330A"/>
    <w:rsid w:val="0070206F"/>
    <w:rsid w:val="007106AA"/>
    <w:rsid w:val="00712CA4"/>
    <w:rsid w:val="00716C48"/>
    <w:rsid w:val="00731A74"/>
    <w:rsid w:val="00731F64"/>
    <w:rsid w:val="0074159A"/>
    <w:rsid w:val="00744556"/>
    <w:rsid w:val="00745EFE"/>
    <w:rsid w:val="00751111"/>
    <w:rsid w:val="00755A67"/>
    <w:rsid w:val="00774076"/>
    <w:rsid w:val="00775060"/>
    <w:rsid w:val="00784CC9"/>
    <w:rsid w:val="0078785B"/>
    <w:rsid w:val="007905EA"/>
    <w:rsid w:val="00793123"/>
    <w:rsid w:val="00793A45"/>
    <w:rsid w:val="007957D7"/>
    <w:rsid w:val="007958A1"/>
    <w:rsid w:val="0079697D"/>
    <w:rsid w:val="00796ED9"/>
    <w:rsid w:val="007A1799"/>
    <w:rsid w:val="007A2958"/>
    <w:rsid w:val="007B2ACF"/>
    <w:rsid w:val="007C442B"/>
    <w:rsid w:val="007D32DD"/>
    <w:rsid w:val="007F2B5A"/>
    <w:rsid w:val="00801D43"/>
    <w:rsid w:val="0080366E"/>
    <w:rsid w:val="00807E25"/>
    <w:rsid w:val="0081196A"/>
    <w:rsid w:val="00820819"/>
    <w:rsid w:val="0083510B"/>
    <w:rsid w:val="0083648E"/>
    <w:rsid w:val="00840E70"/>
    <w:rsid w:val="008426BD"/>
    <w:rsid w:val="00844FCB"/>
    <w:rsid w:val="00846504"/>
    <w:rsid w:val="00847E44"/>
    <w:rsid w:val="00856A57"/>
    <w:rsid w:val="00863227"/>
    <w:rsid w:val="008710C4"/>
    <w:rsid w:val="00873757"/>
    <w:rsid w:val="00890CEC"/>
    <w:rsid w:val="00890E10"/>
    <w:rsid w:val="0089126E"/>
    <w:rsid w:val="008A09D5"/>
    <w:rsid w:val="008A51A3"/>
    <w:rsid w:val="008A79C3"/>
    <w:rsid w:val="008B11DC"/>
    <w:rsid w:val="008B265F"/>
    <w:rsid w:val="008D169C"/>
    <w:rsid w:val="008E07FC"/>
    <w:rsid w:val="008E36B4"/>
    <w:rsid w:val="008E66BB"/>
    <w:rsid w:val="008F1716"/>
    <w:rsid w:val="008F407F"/>
    <w:rsid w:val="008F7B15"/>
    <w:rsid w:val="00902130"/>
    <w:rsid w:val="00910945"/>
    <w:rsid w:val="009120C8"/>
    <w:rsid w:val="00916CBA"/>
    <w:rsid w:val="00923D3C"/>
    <w:rsid w:val="00924897"/>
    <w:rsid w:val="00932699"/>
    <w:rsid w:val="00945DD5"/>
    <w:rsid w:val="00947993"/>
    <w:rsid w:val="00957403"/>
    <w:rsid w:val="00957646"/>
    <w:rsid w:val="00982262"/>
    <w:rsid w:val="00984FE4"/>
    <w:rsid w:val="00987AF3"/>
    <w:rsid w:val="00990288"/>
    <w:rsid w:val="009A1417"/>
    <w:rsid w:val="009A424F"/>
    <w:rsid w:val="009A6989"/>
    <w:rsid w:val="009A6AA8"/>
    <w:rsid w:val="009A7D89"/>
    <w:rsid w:val="009B61A9"/>
    <w:rsid w:val="009B79FC"/>
    <w:rsid w:val="009C1163"/>
    <w:rsid w:val="009C6F45"/>
    <w:rsid w:val="009D2623"/>
    <w:rsid w:val="009D727D"/>
    <w:rsid w:val="009E15D9"/>
    <w:rsid w:val="009E3414"/>
    <w:rsid w:val="00A038F2"/>
    <w:rsid w:val="00A10839"/>
    <w:rsid w:val="00A17CEA"/>
    <w:rsid w:val="00A24249"/>
    <w:rsid w:val="00A255F4"/>
    <w:rsid w:val="00A303C4"/>
    <w:rsid w:val="00A3051A"/>
    <w:rsid w:val="00A34034"/>
    <w:rsid w:val="00A444E0"/>
    <w:rsid w:val="00A45F49"/>
    <w:rsid w:val="00A53D63"/>
    <w:rsid w:val="00A54543"/>
    <w:rsid w:val="00A553FB"/>
    <w:rsid w:val="00A63F83"/>
    <w:rsid w:val="00A75735"/>
    <w:rsid w:val="00A83C5D"/>
    <w:rsid w:val="00A847F1"/>
    <w:rsid w:val="00AA42DB"/>
    <w:rsid w:val="00AA6BB9"/>
    <w:rsid w:val="00AA7D87"/>
    <w:rsid w:val="00AB2289"/>
    <w:rsid w:val="00AC12F2"/>
    <w:rsid w:val="00AD4A5E"/>
    <w:rsid w:val="00AE42E9"/>
    <w:rsid w:val="00AE47C1"/>
    <w:rsid w:val="00AF3F22"/>
    <w:rsid w:val="00AF5C0F"/>
    <w:rsid w:val="00B20ECA"/>
    <w:rsid w:val="00B24431"/>
    <w:rsid w:val="00B26E12"/>
    <w:rsid w:val="00B34652"/>
    <w:rsid w:val="00B35A2C"/>
    <w:rsid w:val="00B36376"/>
    <w:rsid w:val="00B4488F"/>
    <w:rsid w:val="00B55A96"/>
    <w:rsid w:val="00B7641F"/>
    <w:rsid w:val="00B9341F"/>
    <w:rsid w:val="00B97C24"/>
    <w:rsid w:val="00BA0D1A"/>
    <w:rsid w:val="00BA284F"/>
    <w:rsid w:val="00BA67BF"/>
    <w:rsid w:val="00BB6C33"/>
    <w:rsid w:val="00BC32DA"/>
    <w:rsid w:val="00BC3A3A"/>
    <w:rsid w:val="00BC717C"/>
    <w:rsid w:val="00BE2AD4"/>
    <w:rsid w:val="00BE4E71"/>
    <w:rsid w:val="00BE5550"/>
    <w:rsid w:val="00BE6E4D"/>
    <w:rsid w:val="00BE7018"/>
    <w:rsid w:val="00BE7376"/>
    <w:rsid w:val="00BF298E"/>
    <w:rsid w:val="00BF303A"/>
    <w:rsid w:val="00C14236"/>
    <w:rsid w:val="00C33BA6"/>
    <w:rsid w:val="00C36BE1"/>
    <w:rsid w:val="00C4032A"/>
    <w:rsid w:val="00C41EC3"/>
    <w:rsid w:val="00C621FD"/>
    <w:rsid w:val="00C703D9"/>
    <w:rsid w:val="00C71482"/>
    <w:rsid w:val="00C736E5"/>
    <w:rsid w:val="00C804A1"/>
    <w:rsid w:val="00C87FDF"/>
    <w:rsid w:val="00CA0DD2"/>
    <w:rsid w:val="00CA2B43"/>
    <w:rsid w:val="00CA5918"/>
    <w:rsid w:val="00CB1C5C"/>
    <w:rsid w:val="00CB383F"/>
    <w:rsid w:val="00CD3879"/>
    <w:rsid w:val="00CE2582"/>
    <w:rsid w:val="00CF5935"/>
    <w:rsid w:val="00D01603"/>
    <w:rsid w:val="00D200B6"/>
    <w:rsid w:val="00D25206"/>
    <w:rsid w:val="00D25B14"/>
    <w:rsid w:val="00D27027"/>
    <w:rsid w:val="00D31238"/>
    <w:rsid w:val="00D33308"/>
    <w:rsid w:val="00D36181"/>
    <w:rsid w:val="00D43255"/>
    <w:rsid w:val="00D50609"/>
    <w:rsid w:val="00D51627"/>
    <w:rsid w:val="00D55719"/>
    <w:rsid w:val="00D620FA"/>
    <w:rsid w:val="00D622B3"/>
    <w:rsid w:val="00D64C9B"/>
    <w:rsid w:val="00D73B3D"/>
    <w:rsid w:val="00D73F86"/>
    <w:rsid w:val="00D96541"/>
    <w:rsid w:val="00DB0A1E"/>
    <w:rsid w:val="00DB369F"/>
    <w:rsid w:val="00DB7BF7"/>
    <w:rsid w:val="00DC6A1A"/>
    <w:rsid w:val="00DE78F8"/>
    <w:rsid w:val="00DF2687"/>
    <w:rsid w:val="00E126EC"/>
    <w:rsid w:val="00E36928"/>
    <w:rsid w:val="00E45003"/>
    <w:rsid w:val="00E45694"/>
    <w:rsid w:val="00E5131D"/>
    <w:rsid w:val="00E5248F"/>
    <w:rsid w:val="00E7448A"/>
    <w:rsid w:val="00E75270"/>
    <w:rsid w:val="00E81A04"/>
    <w:rsid w:val="00E90139"/>
    <w:rsid w:val="00E92F27"/>
    <w:rsid w:val="00E930DC"/>
    <w:rsid w:val="00E93189"/>
    <w:rsid w:val="00EA45CB"/>
    <w:rsid w:val="00EB4B97"/>
    <w:rsid w:val="00EC1A50"/>
    <w:rsid w:val="00EC3AAF"/>
    <w:rsid w:val="00EC53C3"/>
    <w:rsid w:val="00ED18F8"/>
    <w:rsid w:val="00EE3C2F"/>
    <w:rsid w:val="00F10E41"/>
    <w:rsid w:val="00F219A9"/>
    <w:rsid w:val="00F25BF0"/>
    <w:rsid w:val="00F262BC"/>
    <w:rsid w:val="00F302EA"/>
    <w:rsid w:val="00F30656"/>
    <w:rsid w:val="00F33672"/>
    <w:rsid w:val="00F33835"/>
    <w:rsid w:val="00F355E6"/>
    <w:rsid w:val="00F4605B"/>
    <w:rsid w:val="00F61856"/>
    <w:rsid w:val="00F61FF4"/>
    <w:rsid w:val="00F65654"/>
    <w:rsid w:val="00F7290F"/>
    <w:rsid w:val="00F7459C"/>
    <w:rsid w:val="00F75F84"/>
    <w:rsid w:val="00F80169"/>
    <w:rsid w:val="00F96DB3"/>
    <w:rsid w:val="00FA39EB"/>
    <w:rsid w:val="00FB34D3"/>
    <w:rsid w:val="00FB7DCC"/>
    <w:rsid w:val="00FC2111"/>
    <w:rsid w:val="00FC2C7F"/>
    <w:rsid w:val="00FC537C"/>
    <w:rsid w:val="00FD08BB"/>
    <w:rsid w:val="00FD642C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,#db2925"/>
    </o:shapedefaults>
    <o:shapelayout v:ext="edit">
      <o:idmap v:ext="edit" data="1"/>
    </o:shapelayout>
  </w:shapeDefaults>
  <w:decimalSymbol w:val="."/>
  <w:listSeparator w:val=","/>
  <w15:chartTrackingRefBased/>
  <w15:docId w15:val="{0DA46645-8AB7-468F-A941-9D6C95B3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7834-5E67-4A97-89C9-99562C52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Beam to Moon (Ratios and Proportions)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Beam to Moon (Ratios and Proportions)</dc:title>
  <dc:subject/>
  <dc:creator>ExploreLearning</dc:creator>
  <cp:keywords/>
  <cp:lastModifiedBy>David Rudel</cp:lastModifiedBy>
  <cp:revision>3</cp:revision>
  <dcterms:created xsi:type="dcterms:W3CDTF">2018-11-10T15:25:00Z</dcterms:created>
  <dcterms:modified xsi:type="dcterms:W3CDTF">2018-11-10T15:26:00Z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