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24DE78" w14:textId="77777777" w:rsidR="00A5603A" w:rsidRPr="00C2527A" w:rsidRDefault="00DF4394" w:rsidP="00C2527A">
      <w:pPr>
        <w:ind w:left="360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E7D7CD" wp14:editId="774EB2C7">
                <wp:simplePos x="0" y="0"/>
                <wp:positionH relativeFrom="column">
                  <wp:posOffset>-462915</wp:posOffset>
                </wp:positionH>
                <wp:positionV relativeFrom="paragraph">
                  <wp:posOffset>518795</wp:posOffset>
                </wp:positionV>
                <wp:extent cx="466090" cy="291465"/>
                <wp:effectExtent l="3810" t="4445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C7005" w14:textId="77777777" w:rsidR="005E600A" w:rsidRDefault="00DF4394" w:rsidP="005E600A">
                            <w:r w:rsidRPr="00D43F5C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F82AF74" wp14:editId="1391BECC">
                                  <wp:extent cx="284480" cy="197485"/>
                                  <wp:effectExtent l="0" t="0" r="127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36.45pt;margin-top:40.8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0Y1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" filled="f" stroked="f">
                <v:textbox>
                  <w:txbxContent>
                    <w:p w:rsidR="005E600A" w:rsidRDefault="00DF4394" w:rsidP="005E600A">
                      <w:r w:rsidRPr="00D43F5C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4480" cy="197485"/>
                            <wp:effectExtent l="0" t="0" r="127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5603A" w:rsidRPr="00C2527A"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3"/>
      <w:bookmarkStart w:id="1" w:name="OLE_LINK4"/>
      <w:r w:rsidR="00C2527A" w:rsidRPr="00C2527A">
        <w:rPr>
          <w:rFonts w:ascii="Arial" w:hAnsi="Arial"/>
          <w:b/>
          <w:sz w:val="36"/>
          <w:szCs w:val="36"/>
        </w:rPr>
        <w:t>Ionic Bonds</w:t>
      </w:r>
    </w:p>
    <w:bookmarkEnd w:id="0"/>
    <w:bookmarkEnd w:id="1"/>
    <w:p w14:paraId="1B7766FB" w14:textId="77777777" w:rsidR="00A5603A" w:rsidRPr="00C2527A" w:rsidRDefault="00A5603A" w:rsidP="00C2527A">
      <w:pPr>
        <w:rPr>
          <w:rFonts w:ascii="Arial" w:hAnsi="Arial" w:cs="Arial"/>
          <w:sz w:val="22"/>
          <w:szCs w:val="22"/>
        </w:rPr>
      </w:pPr>
    </w:p>
    <w:p w14:paraId="4EB6664D" w14:textId="77777777" w:rsidR="00A5603A" w:rsidRPr="00C2527A" w:rsidRDefault="00A5603A" w:rsidP="00C2527A">
      <w:pPr>
        <w:rPr>
          <w:rFonts w:ascii="Arial" w:hAnsi="Arial" w:cs="Arial"/>
          <w:sz w:val="22"/>
          <w:szCs w:val="22"/>
        </w:rPr>
      </w:pPr>
    </w:p>
    <w:p w14:paraId="467F7DE0" w14:textId="77777777" w:rsidR="00A5603A" w:rsidRPr="00C2527A" w:rsidRDefault="00A5603A" w:rsidP="00C2527A">
      <w:pPr>
        <w:rPr>
          <w:rFonts w:ascii="Arial" w:hAnsi="Arial" w:cs="Arial"/>
          <w:b/>
          <w:bCs/>
          <w:sz w:val="22"/>
          <w:szCs w:val="22"/>
        </w:rPr>
      </w:pPr>
      <w:r w:rsidRPr="00C2527A"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240CD56A" w14:textId="77777777" w:rsidR="00C2527A" w:rsidRPr="00C2527A" w:rsidRDefault="00C2527A" w:rsidP="00C2527A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14:paraId="1B641196" w14:textId="77777777" w:rsidR="005421A0" w:rsidRPr="005421A0" w:rsidRDefault="005421A0" w:rsidP="00D944A1">
      <w:pPr>
        <w:numPr>
          <w:ilvl w:val="0"/>
          <w:numId w:val="12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Chemical family</w:t>
      </w:r>
      <w:r>
        <w:rPr>
          <w:rFonts w:ascii="Arial" w:hAnsi="Arial" w:cs="Arial"/>
          <w:sz w:val="22"/>
          <w:szCs w:val="22"/>
        </w:rPr>
        <w:t xml:space="preserve"> – a </w:t>
      </w:r>
      <w:r w:rsidR="008F6F08">
        <w:rPr>
          <w:rFonts w:ascii="Arial" w:hAnsi="Arial" w:cs="Arial"/>
          <w:sz w:val="22"/>
          <w:szCs w:val="22"/>
        </w:rPr>
        <w:t>vertical column in the periodic table of elements.</w:t>
      </w:r>
    </w:p>
    <w:p w14:paraId="6903654E" w14:textId="77777777" w:rsidR="008F6F08" w:rsidRDefault="008F6F08" w:rsidP="008F6F08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Elements in the same family have the same number of valence electrons and have similar chemical properties.</w:t>
      </w:r>
    </w:p>
    <w:p w14:paraId="42525BEB" w14:textId="77777777" w:rsidR="005421A0" w:rsidRPr="005421A0" w:rsidRDefault="005421A0" w:rsidP="005421A0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14:paraId="3FA4D390" w14:textId="77777777" w:rsidR="00A5603A" w:rsidRPr="00C2527A" w:rsidRDefault="00A5603A" w:rsidP="00C2527A">
      <w:pPr>
        <w:numPr>
          <w:ilvl w:val="0"/>
          <w:numId w:val="12"/>
        </w:numPr>
        <w:suppressAutoHyphens w:val="0"/>
        <w:rPr>
          <w:rFonts w:ascii="Arial" w:hAnsi="Arial" w:cs="Arial"/>
          <w:sz w:val="22"/>
          <w:szCs w:val="22"/>
        </w:rPr>
      </w:pPr>
      <w:r w:rsidRPr="00C2527A">
        <w:rPr>
          <w:rFonts w:ascii="Arial" w:hAnsi="Arial" w:cs="Arial"/>
          <w:sz w:val="22"/>
          <w:szCs w:val="22"/>
          <w:u w:val="single"/>
        </w:rPr>
        <w:t>Ion</w:t>
      </w:r>
      <w:r w:rsidRPr="00C2527A">
        <w:rPr>
          <w:rFonts w:ascii="Arial" w:hAnsi="Arial" w:cs="Arial"/>
          <w:sz w:val="22"/>
          <w:szCs w:val="22"/>
        </w:rPr>
        <w:t xml:space="preserve"> – an electrical</w:t>
      </w:r>
      <w:r w:rsidR="002604A6">
        <w:rPr>
          <w:rFonts w:ascii="Arial" w:hAnsi="Arial" w:cs="Arial"/>
          <w:sz w:val="22"/>
          <w:szCs w:val="22"/>
        </w:rPr>
        <w:t>ly</w:t>
      </w:r>
      <w:r w:rsidRPr="00C2527A">
        <w:rPr>
          <w:rFonts w:ascii="Arial" w:hAnsi="Arial" w:cs="Arial"/>
          <w:sz w:val="22"/>
          <w:szCs w:val="22"/>
        </w:rPr>
        <w:t xml:space="preserve"> charge</w:t>
      </w:r>
      <w:r w:rsidR="002604A6">
        <w:rPr>
          <w:rFonts w:ascii="Arial" w:hAnsi="Arial" w:cs="Arial"/>
          <w:sz w:val="22"/>
          <w:szCs w:val="22"/>
        </w:rPr>
        <w:t>d atom that has gained or lost</w:t>
      </w:r>
      <w:r w:rsidR="00E91A1A">
        <w:rPr>
          <w:rFonts w:ascii="Arial" w:hAnsi="Arial" w:cs="Arial"/>
          <w:sz w:val="22"/>
          <w:szCs w:val="22"/>
        </w:rPr>
        <w:t xml:space="preserve"> one or more</w:t>
      </w:r>
      <w:r w:rsidR="002604A6">
        <w:rPr>
          <w:rFonts w:ascii="Arial" w:hAnsi="Arial" w:cs="Arial"/>
          <w:sz w:val="22"/>
          <w:szCs w:val="22"/>
        </w:rPr>
        <w:t xml:space="preserve"> electrons</w:t>
      </w:r>
      <w:r w:rsidRPr="00C2527A">
        <w:rPr>
          <w:rFonts w:ascii="Arial" w:hAnsi="Arial" w:cs="Arial"/>
          <w:sz w:val="22"/>
          <w:szCs w:val="22"/>
        </w:rPr>
        <w:t>.</w:t>
      </w:r>
    </w:p>
    <w:p w14:paraId="3155038B" w14:textId="77777777" w:rsidR="00A84C3F" w:rsidRPr="00C2527A" w:rsidRDefault="00A84C3F" w:rsidP="00C2527A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C2527A">
        <w:rPr>
          <w:rFonts w:ascii="Arial" w:hAnsi="Arial" w:cs="Arial"/>
          <w:sz w:val="22"/>
          <w:szCs w:val="22"/>
        </w:rPr>
        <w:t xml:space="preserve">An atom with more protons than electrons is a </w:t>
      </w:r>
      <w:r w:rsidR="0065457B" w:rsidRPr="00C2527A">
        <w:rPr>
          <w:rFonts w:ascii="Arial" w:hAnsi="Arial" w:cs="Arial"/>
          <w:sz w:val="22"/>
          <w:szCs w:val="22"/>
        </w:rPr>
        <w:t xml:space="preserve">positively </w:t>
      </w:r>
      <w:r w:rsidRPr="00C2527A">
        <w:rPr>
          <w:rFonts w:ascii="Arial" w:hAnsi="Arial" w:cs="Arial"/>
          <w:sz w:val="22"/>
          <w:szCs w:val="22"/>
        </w:rPr>
        <w:t xml:space="preserve">charged ion, or </w:t>
      </w:r>
      <w:r w:rsidRPr="00C2527A">
        <w:rPr>
          <w:rFonts w:ascii="Arial" w:hAnsi="Arial" w:cs="Arial"/>
          <w:i/>
          <w:sz w:val="22"/>
          <w:szCs w:val="22"/>
        </w:rPr>
        <w:t>cation</w:t>
      </w:r>
      <w:r w:rsidRPr="00C2527A">
        <w:rPr>
          <w:rFonts w:ascii="Arial" w:hAnsi="Arial" w:cs="Arial"/>
          <w:sz w:val="22"/>
          <w:szCs w:val="22"/>
        </w:rPr>
        <w:t>.</w:t>
      </w:r>
    </w:p>
    <w:p w14:paraId="2575C93C" w14:textId="77777777" w:rsidR="00A84C3F" w:rsidRPr="00C2527A" w:rsidRDefault="00A84C3F" w:rsidP="00C2527A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C2527A">
        <w:rPr>
          <w:rFonts w:ascii="Arial" w:hAnsi="Arial" w:cs="Arial"/>
          <w:sz w:val="22"/>
          <w:szCs w:val="22"/>
        </w:rPr>
        <w:t>An atom with more electrons than protons is a negatively</w:t>
      </w:r>
      <w:r w:rsidR="0065457B" w:rsidRPr="00C2527A">
        <w:rPr>
          <w:rFonts w:ascii="Arial" w:hAnsi="Arial" w:cs="Arial"/>
          <w:sz w:val="22"/>
          <w:szCs w:val="22"/>
        </w:rPr>
        <w:t xml:space="preserve"> </w:t>
      </w:r>
      <w:r w:rsidRPr="00C2527A">
        <w:rPr>
          <w:rFonts w:ascii="Arial" w:hAnsi="Arial" w:cs="Arial"/>
          <w:sz w:val="22"/>
          <w:szCs w:val="22"/>
        </w:rPr>
        <w:t xml:space="preserve">charged ion, or </w:t>
      </w:r>
      <w:r w:rsidRPr="00C2527A">
        <w:rPr>
          <w:rFonts w:ascii="Arial" w:hAnsi="Arial" w:cs="Arial"/>
          <w:i/>
          <w:sz w:val="22"/>
          <w:szCs w:val="22"/>
        </w:rPr>
        <w:t>anion</w:t>
      </w:r>
      <w:r w:rsidRPr="00C2527A">
        <w:rPr>
          <w:rFonts w:ascii="Arial" w:hAnsi="Arial" w:cs="Arial"/>
          <w:sz w:val="22"/>
          <w:szCs w:val="22"/>
        </w:rPr>
        <w:t>.</w:t>
      </w:r>
    </w:p>
    <w:p w14:paraId="32B5BF31" w14:textId="77777777" w:rsidR="00A5603A" w:rsidRPr="00C2527A" w:rsidRDefault="00291351" w:rsidP="00C2527A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C2527A">
        <w:rPr>
          <w:rFonts w:ascii="Arial" w:hAnsi="Arial" w:cs="Arial"/>
          <w:sz w:val="22"/>
          <w:szCs w:val="22"/>
        </w:rPr>
        <w:t>In an element symbol, the electric charge is shown at</w:t>
      </w:r>
      <w:r w:rsidR="005C7383">
        <w:rPr>
          <w:rFonts w:ascii="Arial" w:hAnsi="Arial" w:cs="Arial"/>
          <w:sz w:val="22"/>
          <w:szCs w:val="22"/>
        </w:rPr>
        <w:t xml:space="preserve"> the </w:t>
      </w:r>
      <w:r w:rsidRPr="00C2527A">
        <w:rPr>
          <w:rFonts w:ascii="Arial" w:hAnsi="Arial" w:cs="Arial"/>
          <w:sz w:val="22"/>
          <w:szCs w:val="22"/>
        </w:rPr>
        <w:t>upper right.</w:t>
      </w:r>
    </w:p>
    <w:p w14:paraId="01747DB7" w14:textId="77777777" w:rsidR="00A5603A" w:rsidRPr="00C2527A" w:rsidRDefault="00A5603A" w:rsidP="00C2527A">
      <w:pPr>
        <w:ind w:left="360"/>
        <w:rPr>
          <w:rFonts w:ascii="Arial" w:hAnsi="Arial" w:cs="Arial"/>
          <w:sz w:val="22"/>
          <w:szCs w:val="22"/>
        </w:rPr>
      </w:pPr>
    </w:p>
    <w:p w14:paraId="6D0790D2" w14:textId="77777777" w:rsidR="00C2527A" w:rsidRPr="00C2527A" w:rsidRDefault="00C2527A" w:rsidP="00C2527A">
      <w:pPr>
        <w:numPr>
          <w:ilvl w:val="0"/>
          <w:numId w:val="12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 w:rsidRPr="00C2527A">
        <w:rPr>
          <w:rFonts w:ascii="Arial" w:hAnsi="Arial" w:cs="Arial"/>
          <w:sz w:val="22"/>
          <w:szCs w:val="22"/>
          <w:u w:val="single"/>
        </w:rPr>
        <w:t>Ionic bond</w:t>
      </w:r>
      <w:r w:rsidRPr="00C2527A">
        <w:rPr>
          <w:rFonts w:ascii="Arial" w:hAnsi="Arial" w:cs="Arial"/>
          <w:sz w:val="22"/>
          <w:szCs w:val="22"/>
        </w:rPr>
        <w:t xml:space="preserve"> – a bond formed by the attraction between two oppositely charged ions.</w:t>
      </w:r>
    </w:p>
    <w:p w14:paraId="564BC319" w14:textId="77777777" w:rsidR="00C2527A" w:rsidRPr="00C2527A" w:rsidRDefault="00C2527A" w:rsidP="00C2527A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C2527A">
        <w:rPr>
          <w:rFonts w:ascii="Arial" w:hAnsi="Arial" w:cs="Arial"/>
          <w:sz w:val="22"/>
          <w:szCs w:val="22"/>
        </w:rPr>
        <w:t xml:space="preserve">Positively charged ions </w:t>
      </w:r>
      <w:r w:rsidR="003E46E1">
        <w:rPr>
          <w:rFonts w:ascii="Arial" w:hAnsi="Arial" w:cs="Arial"/>
          <w:sz w:val="22"/>
          <w:szCs w:val="22"/>
        </w:rPr>
        <w:t>attract negatively charged ions and vice versa.</w:t>
      </w:r>
    </w:p>
    <w:p w14:paraId="3388705F" w14:textId="77777777" w:rsidR="00C2527A" w:rsidRPr="00C2527A" w:rsidRDefault="00C2527A" w:rsidP="00C2527A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C2527A">
        <w:rPr>
          <w:rFonts w:ascii="Arial" w:hAnsi="Arial" w:cs="Arial"/>
          <w:sz w:val="22"/>
          <w:szCs w:val="22"/>
        </w:rPr>
        <w:t>Positively charged ions repel positively charged ions.</w:t>
      </w:r>
    </w:p>
    <w:p w14:paraId="144BC1A2" w14:textId="77777777" w:rsidR="00C2527A" w:rsidRPr="00C2527A" w:rsidRDefault="00C2527A" w:rsidP="00C2527A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C2527A">
        <w:rPr>
          <w:rFonts w:ascii="Arial" w:hAnsi="Arial" w:cs="Arial"/>
          <w:sz w:val="22"/>
          <w:szCs w:val="22"/>
        </w:rPr>
        <w:t>Negatively charged ions repel negatively charged ions.</w:t>
      </w:r>
    </w:p>
    <w:p w14:paraId="39502484" w14:textId="77777777" w:rsidR="00C2527A" w:rsidRPr="00C2527A" w:rsidRDefault="00C2527A" w:rsidP="00C2527A">
      <w:pPr>
        <w:suppressAutoHyphens w:val="0"/>
        <w:ind w:left="360"/>
        <w:rPr>
          <w:rFonts w:ascii="Arial" w:hAnsi="Arial" w:cs="Arial"/>
          <w:sz w:val="22"/>
          <w:szCs w:val="22"/>
          <w:u w:val="single"/>
        </w:rPr>
      </w:pPr>
    </w:p>
    <w:p w14:paraId="4DAE3E04" w14:textId="1BB7E8A8" w:rsidR="001D0924" w:rsidRPr="00D944A1" w:rsidRDefault="001D0924" w:rsidP="001D0924">
      <w:pPr>
        <w:numPr>
          <w:ilvl w:val="0"/>
          <w:numId w:val="12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Ionization energy</w:t>
      </w:r>
      <w:r>
        <w:rPr>
          <w:rFonts w:ascii="Arial" w:hAnsi="Arial" w:cs="Arial"/>
          <w:sz w:val="22"/>
          <w:szCs w:val="22"/>
        </w:rPr>
        <w:t xml:space="preserve"> – the </w:t>
      </w:r>
      <w:r>
        <w:rPr>
          <w:rFonts w:ascii="Arial" w:hAnsi="Arial" w:cs="Arial"/>
          <w:sz w:val="22"/>
          <w:szCs w:val="22"/>
        </w:rPr>
        <w:t>energy required to remove a valence electron from an atom</w:t>
      </w:r>
      <w:r>
        <w:rPr>
          <w:rFonts w:ascii="Arial" w:hAnsi="Arial" w:cs="Arial"/>
          <w:sz w:val="22"/>
          <w:szCs w:val="22"/>
        </w:rPr>
        <w:t>.</w:t>
      </w:r>
    </w:p>
    <w:p w14:paraId="308E1012" w14:textId="71E2E4AA" w:rsidR="001D0924" w:rsidRDefault="001D0924" w:rsidP="001D0924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greater the ionization energy, the harder it is to remove an electron.</w:t>
      </w:r>
    </w:p>
    <w:p w14:paraId="550B5C9A" w14:textId="492BE920" w:rsidR="001D0924" w:rsidRDefault="001D0924" w:rsidP="001D0924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Metals are characterized by low ionization energy and tend to lose electrons easily. Nonmetals have high ionization energy and tend to gain electrons.</w:t>
      </w:r>
    </w:p>
    <w:p w14:paraId="2526699C" w14:textId="77777777" w:rsidR="001D0924" w:rsidRPr="001D0924" w:rsidRDefault="001D0924" w:rsidP="001D0924">
      <w:pPr>
        <w:widowControl w:val="0"/>
        <w:suppressAutoHyphens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14:paraId="5295AC6D" w14:textId="09588D03" w:rsidR="00C2527A" w:rsidRPr="00C2527A" w:rsidRDefault="00C2527A" w:rsidP="00C2527A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527A">
        <w:rPr>
          <w:rFonts w:ascii="Arial" w:hAnsi="Arial" w:cs="Arial"/>
          <w:sz w:val="22"/>
          <w:szCs w:val="22"/>
          <w:u w:val="single"/>
        </w:rPr>
        <w:t>Metal</w:t>
      </w:r>
      <w:r w:rsidRPr="00C2527A">
        <w:rPr>
          <w:rFonts w:ascii="Arial" w:hAnsi="Arial" w:cs="Arial"/>
          <w:sz w:val="22"/>
          <w:szCs w:val="22"/>
        </w:rPr>
        <w:t xml:space="preserve"> – an element that</w:t>
      </w:r>
      <w:r w:rsidR="002604A6">
        <w:rPr>
          <w:rFonts w:ascii="Arial" w:hAnsi="Arial" w:cs="Arial"/>
          <w:sz w:val="22"/>
          <w:szCs w:val="22"/>
        </w:rPr>
        <w:t xml:space="preserve"> is malleable</w:t>
      </w:r>
      <w:r w:rsidRPr="00C2527A">
        <w:rPr>
          <w:rFonts w:ascii="Arial" w:hAnsi="Arial" w:cs="Arial"/>
          <w:sz w:val="22"/>
          <w:szCs w:val="22"/>
        </w:rPr>
        <w:t xml:space="preserve"> and usually conducts heat and electricity well.</w:t>
      </w:r>
    </w:p>
    <w:p w14:paraId="5304AE95" w14:textId="77777777" w:rsidR="00C2527A" w:rsidRDefault="00C2527A" w:rsidP="00C2527A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C2527A">
        <w:rPr>
          <w:rFonts w:ascii="Arial" w:hAnsi="Arial" w:cs="Arial"/>
          <w:sz w:val="22"/>
          <w:szCs w:val="22"/>
        </w:rPr>
        <w:t>Metal atoms tend to lose electrons when forming chemical bonds.</w:t>
      </w:r>
    </w:p>
    <w:p w14:paraId="75AA73ED" w14:textId="77777777" w:rsidR="002604A6" w:rsidRPr="002604A6" w:rsidRDefault="002604A6" w:rsidP="002604A6">
      <w:pPr>
        <w:widowControl w:val="0"/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272E3739" w14:textId="77777777" w:rsidR="00C2527A" w:rsidRPr="00C2527A" w:rsidRDefault="00C2527A" w:rsidP="00C2527A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527A">
        <w:rPr>
          <w:rFonts w:ascii="Arial" w:hAnsi="Arial" w:cs="Arial"/>
          <w:sz w:val="22"/>
          <w:szCs w:val="22"/>
          <w:u w:val="single"/>
        </w:rPr>
        <w:t>Nonmetal</w:t>
      </w:r>
      <w:r w:rsidRPr="00C2527A">
        <w:rPr>
          <w:rFonts w:ascii="Arial" w:hAnsi="Arial" w:cs="Arial"/>
          <w:sz w:val="22"/>
          <w:szCs w:val="22"/>
        </w:rPr>
        <w:t xml:space="preserve"> – an element that is generally a poor conductor of heat and electricity.</w:t>
      </w:r>
    </w:p>
    <w:p w14:paraId="33093D61" w14:textId="77777777" w:rsidR="00C2527A" w:rsidRPr="00C2527A" w:rsidRDefault="00C2527A" w:rsidP="00C2527A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C2527A">
        <w:rPr>
          <w:rFonts w:ascii="Arial" w:hAnsi="Arial" w:cs="Arial"/>
          <w:sz w:val="22"/>
          <w:szCs w:val="22"/>
        </w:rPr>
        <w:t xml:space="preserve">Nonmetal atoms tend to gain </w:t>
      </w:r>
      <w:r w:rsidR="00812492">
        <w:rPr>
          <w:rFonts w:ascii="Arial" w:hAnsi="Arial" w:cs="Arial"/>
          <w:sz w:val="22"/>
          <w:szCs w:val="22"/>
        </w:rPr>
        <w:t xml:space="preserve">or share </w:t>
      </w:r>
      <w:r w:rsidRPr="00C2527A">
        <w:rPr>
          <w:rFonts w:ascii="Arial" w:hAnsi="Arial" w:cs="Arial"/>
          <w:sz w:val="22"/>
          <w:szCs w:val="22"/>
        </w:rPr>
        <w:t>electrons when forming chemical bonds.</w:t>
      </w:r>
    </w:p>
    <w:p w14:paraId="04848A82" w14:textId="77777777" w:rsidR="00C2527A" w:rsidRPr="00C2527A" w:rsidRDefault="002604A6" w:rsidP="00C2527A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 nonmetals are gases at room temperature</w:t>
      </w:r>
      <w:r w:rsidR="00C2527A" w:rsidRPr="00C2527A">
        <w:rPr>
          <w:rFonts w:ascii="Arial" w:hAnsi="Arial" w:cs="Arial"/>
          <w:sz w:val="22"/>
          <w:szCs w:val="22"/>
        </w:rPr>
        <w:t>.</w:t>
      </w:r>
    </w:p>
    <w:p w14:paraId="6BC24FA7" w14:textId="77777777" w:rsidR="002604A6" w:rsidRPr="002604A6" w:rsidRDefault="002604A6" w:rsidP="002604A6">
      <w:pPr>
        <w:widowControl w:val="0"/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18769CE0" w14:textId="77777777" w:rsidR="006E1374" w:rsidRPr="00B41FC3" w:rsidRDefault="006E1374" w:rsidP="006E1374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Octet rule</w:t>
      </w:r>
      <w:r>
        <w:rPr>
          <w:rFonts w:ascii="Arial" w:hAnsi="Arial" w:cs="Arial"/>
          <w:sz w:val="22"/>
          <w:szCs w:val="22"/>
        </w:rPr>
        <w:t xml:space="preserve"> – a rule of thumb that states that atoms are most stable when surrounded by eight valence electrons. </w:t>
      </w:r>
    </w:p>
    <w:p w14:paraId="196D03BC" w14:textId="77777777" w:rsidR="006E1374" w:rsidRDefault="006E1374" w:rsidP="006E1374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Metals lose valence electrons to obtain a stable configuration.</w:t>
      </w:r>
    </w:p>
    <w:p w14:paraId="06350C48" w14:textId="77777777" w:rsidR="006E1374" w:rsidRPr="005421A0" w:rsidRDefault="006E1374" w:rsidP="006E1374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C2527A">
        <w:rPr>
          <w:rFonts w:ascii="Arial" w:hAnsi="Arial" w:cs="Arial"/>
          <w:sz w:val="22"/>
          <w:szCs w:val="22"/>
        </w:rPr>
        <w:t xml:space="preserve">Nonmetals </w:t>
      </w:r>
      <w:r>
        <w:rPr>
          <w:rFonts w:ascii="Arial" w:hAnsi="Arial" w:cs="Arial"/>
          <w:sz w:val="22"/>
          <w:szCs w:val="22"/>
        </w:rPr>
        <w:t>gain or share electrons to obtain a stable configuration</w:t>
      </w:r>
      <w:r w:rsidRPr="00C2527A">
        <w:rPr>
          <w:rFonts w:ascii="Arial" w:hAnsi="Arial" w:cs="Arial"/>
          <w:sz w:val="22"/>
          <w:szCs w:val="22"/>
        </w:rPr>
        <w:t>.</w:t>
      </w:r>
    </w:p>
    <w:p w14:paraId="3C24D67C" w14:textId="77777777" w:rsidR="006E1374" w:rsidRDefault="006E1374" w:rsidP="006E1374">
      <w:pPr>
        <w:numPr>
          <w:ilvl w:val="1"/>
          <w:numId w:val="12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Elements with five or fewer electrons are exceptions to the octet rule because they become stable when they have two valence electrons.</w:t>
      </w:r>
    </w:p>
    <w:p w14:paraId="6C4532F4" w14:textId="77777777" w:rsidR="006E1374" w:rsidRPr="006E1374" w:rsidRDefault="006E1374" w:rsidP="006E1374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14:paraId="35C0A7AA" w14:textId="77777777" w:rsidR="009439CA" w:rsidRPr="00C2527A" w:rsidRDefault="009439CA" w:rsidP="009439CA">
      <w:pPr>
        <w:numPr>
          <w:ilvl w:val="0"/>
          <w:numId w:val="12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Shell</w:t>
      </w:r>
      <w:r w:rsidRPr="00C2527A">
        <w:rPr>
          <w:rFonts w:ascii="Arial" w:hAnsi="Arial" w:cs="Arial"/>
          <w:sz w:val="22"/>
          <w:szCs w:val="22"/>
        </w:rPr>
        <w:t xml:space="preserve"> – a particular region where</w:t>
      </w:r>
      <w:r>
        <w:rPr>
          <w:rFonts w:ascii="Arial" w:hAnsi="Arial" w:cs="Arial"/>
          <w:sz w:val="22"/>
          <w:szCs w:val="22"/>
        </w:rPr>
        <w:t xml:space="preserve"> electrons can orbit the nucleus of an atom.</w:t>
      </w:r>
    </w:p>
    <w:p w14:paraId="3AECE353" w14:textId="77777777" w:rsidR="009439CA" w:rsidRPr="00812492" w:rsidRDefault="009439CA" w:rsidP="009439CA">
      <w:pPr>
        <w:suppressAutoHyphens w:val="0"/>
        <w:ind w:left="360"/>
        <w:rPr>
          <w:rFonts w:ascii="Arial" w:hAnsi="Arial" w:cs="Arial"/>
          <w:sz w:val="22"/>
          <w:szCs w:val="22"/>
        </w:rPr>
      </w:pPr>
    </w:p>
    <w:p w14:paraId="2CD9B454" w14:textId="77777777" w:rsidR="002C05F8" w:rsidRPr="00C2527A" w:rsidRDefault="002C05F8" w:rsidP="00C2527A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Valence electron</w:t>
      </w:r>
      <w:r>
        <w:rPr>
          <w:rFonts w:ascii="Arial" w:hAnsi="Arial" w:cs="Arial"/>
          <w:sz w:val="22"/>
          <w:szCs w:val="22"/>
        </w:rPr>
        <w:t xml:space="preserve"> – an electron in the outermost</w:t>
      </w:r>
      <w:r w:rsidR="008F6F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shell of </w:t>
      </w:r>
      <w:r w:rsidR="008F6F08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atom.</w:t>
      </w:r>
    </w:p>
    <w:sectPr w:rsidR="002C05F8" w:rsidRPr="00C2527A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7AAB" w14:textId="77777777" w:rsidR="00731616" w:rsidRDefault="00731616">
      <w:r>
        <w:separator/>
      </w:r>
    </w:p>
  </w:endnote>
  <w:endnote w:type="continuationSeparator" w:id="0">
    <w:p w14:paraId="64864CFF" w14:textId="77777777" w:rsidR="00731616" w:rsidRDefault="0073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705D" w14:textId="77777777"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DF4394"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519C2745" wp14:editId="6E9B6C89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2DA5" w14:textId="77777777" w:rsidR="004679FA" w:rsidRDefault="00FC3BB9">
    <w:pPr>
      <w:pStyle w:val="Footer"/>
    </w:pPr>
    <w:r w:rsidRPr="00FC3BB9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B68D425" wp14:editId="5F9F7305">
              <wp:simplePos x="0" y="0"/>
              <wp:positionH relativeFrom="margin">
                <wp:posOffset>-951470</wp:posOffset>
              </wp:positionH>
              <wp:positionV relativeFrom="paragraph">
                <wp:posOffset>-160638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160CA" w14:textId="77777777" w:rsidR="00FC3BB9" w:rsidRPr="00FC3BB9" w:rsidRDefault="00FC3BB9" w:rsidP="00FC3BB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C3BB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E35795" id="Group 31" o:spid="_x0000_s1027" style="position:absolute;margin-left:-74.9pt;margin-top:-12.6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OPqjQrjAAAADAEAAA8AAAAAAAAAAAAAAAAADwgAAGRycy9kb3du&#10;cmV2LnhtbFBLAQItAAoAAAAAAAAAIQCcScm9KW4AACluAAAVAAAAAAAAAAAAAAAAAB8JAABkcnMv&#10;bWVkaWEvaW1hZ2UxLmpwZWdQSwUGAAAAAAYABgB9AQAAe3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FC3BB9" w:rsidRPr="00FC3BB9" w:rsidRDefault="00FC3BB9" w:rsidP="00FC3BB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C3BB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9CD0" w14:textId="77777777" w:rsidR="00731616" w:rsidRDefault="00731616">
      <w:r>
        <w:separator/>
      </w:r>
    </w:p>
  </w:footnote>
  <w:footnote w:type="continuationSeparator" w:id="0">
    <w:p w14:paraId="007211EC" w14:textId="77777777" w:rsidR="00731616" w:rsidRDefault="00731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0C8D" w14:textId="77777777" w:rsidR="004679FA" w:rsidRDefault="00FC3BB9">
    <w:pPr>
      <w:pStyle w:val="Header"/>
    </w:pPr>
    <w:r w:rsidRPr="00FC3BB9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5B9FC83E" wp14:editId="1BD1D1C3">
          <wp:simplePos x="0" y="0"/>
          <wp:positionH relativeFrom="margin">
            <wp:posOffset>-1062681</wp:posOffset>
          </wp:positionH>
          <wp:positionV relativeFrom="page">
            <wp:posOffset>12357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.75pt;height:1288.5pt" o:bullet="t" filled="t">
        <v:fill color2="black"/>
        <v:imagedata r:id="rId1" o:title=""/>
      </v:shape>
    </w:pict>
  </w:numPicBullet>
  <w:numPicBullet w:numPicBulletId="1">
    <w:pict>
      <v:shape id="_x0000_i1053" type="#_x0000_t75" style="width:21.75pt;height:19.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49329B6"/>
    <w:multiLevelType w:val="hybridMultilevel"/>
    <w:tmpl w:val="E4D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C6034"/>
    <w:multiLevelType w:val="hybridMultilevel"/>
    <w:tmpl w:val="79B0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B37F8"/>
    <w:multiLevelType w:val="hybridMultilevel"/>
    <w:tmpl w:val="D51AF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B2502"/>
    <w:multiLevelType w:val="multilevel"/>
    <w:tmpl w:val="D218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8676441">
    <w:abstractNumId w:val="0"/>
  </w:num>
  <w:num w:numId="2" w16cid:durableId="672562314">
    <w:abstractNumId w:val="1"/>
  </w:num>
  <w:num w:numId="3" w16cid:durableId="220599464">
    <w:abstractNumId w:val="2"/>
  </w:num>
  <w:num w:numId="4" w16cid:durableId="2058311253">
    <w:abstractNumId w:val="3"/>
  </w:num>
  <w:num w:numId="5" w16cid:durableId="1923953928">
    <w:abstractNumId w:val="4"/>
  </w:num>
  <w:num w:numId="6" w16cid:durableId="830173746">
    <w:abstractNumId w:val="6"/>
  </w:num>
  <w:num w:numId="7" w16cid:durableId="75644368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3735558">
    <w:abstractNumId w:val="7"/>
  </w:num>
  <w:num w:numId="9" w16cid:durableId="1715543221">
    <w:abstractNumId w:val="5"/>
  </w:num>
  <w:num w:numId="10" w16cid:durableId="658925834">
    <w:abstractNumId w:val="10"/>
  </w:num>
  <w:num w:numId="11" w16cid:durableId="1904754771">
    <w:abstractNumId w:val="9"/>
  </w:num>
  <w:num w:numId="12" w16cid:durableId="10202813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278"/>
    <w:rsid w:val="00011493"/>
    <w:rsid w:val="00036A15"/>
    <w:rsid w:val="00127842"/>
    <w:rsid w:val="001B7B1B"/>
    <w:rsid w:val="001D0924"/>
    <w:rsid w:val="001E365F"/>
    <w:rsid w:val="00221BD8"/>
    <w:rsid w:val="00233739"/>
    <w:rsid w:val="002604A6"/>
    <w:rsid w:val="00261AA8"/>
    <w:rsid w:val="002772DA"/>
    <w:rsid w:val="00291351"/>
    <w:rsid w:val="002A14EB"/>
    <w:rsid w:val="002C05F8"/>
    <w:rsid w:val="002C5255"/>
    <w:rsid w:val="002E63E9"/>
    <w:rsid w:val="0034543C"/>
    <w:rsid w:val="00356319"/>
    <w:rsid w:val="00373D36"/>
    <w:rsid w:val="003E46E1"/>
    <w:rsid w:val="00464D3B"/>
    <w:rsid w:val="004679FA"/>
    <w:rsid w:val="004B3B3A"/>
    <w:rsid w:val="004B7125"/>
    <w:rsid w:val="005421A0"/>
    <w:rsid w:val="005562D0"/>
    <w:rsid w:val="00560631"/>
    <w:rsid w:val="005A7D2D"/>
    <w:rsid w:val="005C7383"/>
    <w:rsid w:val="005D091B"/>
    <w:rsid w:val="005E600A"/>
    <w:rsid w:val="00621FD9"/>
    <w:rsid w:val="0065457B"/>
    <w:rsid w:val="006822D1"/>
    <w:rsid w:val="00694673"/>
    <w:rsid w:val="00695C63"/>
    <w:rsid w:val="006A67CF"/>
    <w:rsid w:val="006E1374"/>
    <w:rsid w:val="006E2489"/>
    <w:rsid w:val="00723C97"/>
    <w:rsid w:val="00731616"/>
    <w:rsid w:val="00760B7C"/>
    <w:rsid w:val="00760FCD"/>
    <w:rsid w:val="0076577D"/>
    <w:rsid w:val="0079445C"/>
    <w:rsid w:val="007A5663"/>
    <w:rsid w:val="007B5CF9"/>
    <w:rsid w:val="007C2D47"/>
    <w:rsid w:val="00812492"/>
    <w:rsid w:val="00827E19"/>
    <w:rsid w:val="0089029D"/>
    <w:rsid w:val="008C3016"/>
    <w:rsid w:val="008C35FF"/>
    <w:rsid w:val="008C76B8"/>
    <w:rsid w:val="008F6F08"/>
    <w:rsid w:val="009211FE"/>
    <w:rsid w:val="009439CA"/>
    <w:rsid w:val="00950CD1"/>
    <w:rsid w:val="00967278"/>
    <w:rsid w:val="009703CA"/>
    <w:rsid w:val="009B2A68"/>
    <w:rsid w:val="009E1179"/>
    <w:rsid w:val="009F174E"/>
    <w:rsid w:val="00A5603A"/>
    <w:rsid w:val="00A602F0"/>
    <w:rsid w:val="00A70446"/>
    <w:rsid w:val="00A84C3F"/>
    <w:rsid w:val="00AF6DD5"/>
    <w:rsid w:val="00B11601"/>
    <w:rsid w:val="00B2747F"/>
    <w:rsid w:val="00B34386"/>
    <w:rsid w:val="00B40F31"/>
    <w:rsid w:val="00B571A4"/>
    <w:rsid w:val="00BA11A8"/>
    <w:rsid w:val="00BA658F"/>
    <w:rsid w:val="00C2527A"/>
    <w:rsid w:val="00C5017F"/>
    <w:rsid w:val="00C7644B"/>
    <w:rsid w:val="00C801C2"/>
    <w:rsid w:val="00D04F1A"/>
    <w:rsid w:val="00D34DE6"/>
    <w:rsid w:val="00D944A1"/>
    <w:rsid w:val="00DA3AB9"/>
    <w:rsid w:val="00DB583E"/>
    <w:rsid w:val="00DF4394"/>
    <w:rsid w:val="00E114D5"/>
    <w:rsid w:val="00E73DE7"/>
    <w:rsid w:val="00E91A1A"/>
    <w:rsid w:val="00E9582D"/>
    <w:rsid w:val="00EB7A33"/>
    <w:rsid w:val="00EF16D1"/>
    <w:rsid w:val="00F85223"/>
    <w:rsid w:val="00FC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A7395"/>
  <w15:chartTrackingRefBased/>
  <w15:docId w15:val="{C099FFFA-17F1-4157-94A2-50EBA256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Ionic Bonds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Ionic Bonds</dc:title>
  <dc:subject/>
  <dc:creator>ExploreLearning</dc:creator>
  <cp:keywords/>
  <cp:lastModifiedBy>Kurt Rosenkrantz</cp:lastModifiedBy>
  <cp:revision>4</cp:revision>
  <cp:lastPrinted>2007-02-01T23:34:00Z</cp:lastPrinted>
  <dcterms:created xsi:type="dcterms:W3CDTF">2019-02-10T03:22:00Z</dcterms:created>
  <dcterms:modified xsi:type="dcterms:W3CDTF">2023-10-06T19:15:00Z</dcterms:modified>
</cp:coreProperties>
</file>