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64DA" w:rsidRPr="000B766F" w:rsidRDefault="00D664DA" w:rsidP="00D664D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bookmarkStart w:id="0" w:name="OLE_LINK1"/>
      <w:bookmarkStart w:id="1" w:name="OLE_LINK2"/>
      <w:r>
        <w:rPr>
          <w:rFonts w:ascii="Arial" w:hAnsi="Arial"/>
          <w:b/>
          <w:sz w:val="36"/>
          <w:szCs w:val="36"/>
        </w:rPr>
        <w:t>Phases</w:t>
      </w:r>
      <w:r w:rsidRPr="007E0935">
        <w:rPr>
          <w:rFonts w:ascii="Arial" w:hAnsi="Arial"/>
          <w:b/>
          <w:sz w:val="36"/>
          <w:szCs w:val="36"/>
        </w:rPr>
        <w:t xml:space="preserve"> </w:t>
      </w:r>
      <w:r>
        <w:rPr>
          <w:rFonts w:ascii="Arial" w:hAnsi="Arial"/>
          <w:b/>
          <w:sz w:val="36"/>
          <w:szCs w:val="36"/>
        </w:rPr>
        <w:t>of the Moon</w:t>
      </w:r>
      <w:bookmarkEnd w:id="0"/>
      <w:bookmarkEnd w:id="1"/>
    </w:p>
    <w:p w:rsidR="00D664DA" w:rsidRDefault="00D664DA" w:rsidP="00D664DA">
      <w:pPr>
        <w:rPr>
          <w:rFonts w:ascii="Arial" w:hAnsi="Arial" w:cs="Arial"/>
          <w:sz w:val="22"/>
          <w:szCs w:val="22"/>
        </w:rPr>
      </w:pPr>
    </w:p>
    <w:p w:rsidR="00D664DA" w:rsidRPr="004613C4" w:rsidRDefault="00A9066C" w:rsidP="00D664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100330</wp:posOffset>
                </wp:positionV>
                <wp:extent cx="504825" cy="291465"/>
                <wp:effectExtent l="0" t="0" r="0" b="38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4DA" w:rsidRPr="00372ABB" w:rsidRDefault="00A9066C" w:rsidP="00D664D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9pt;margin-top:7.9pt;width:39.7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FC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" filled="f" stroked="f">
                <v:textbox style="mso-fit-shape-to-text:t">
                  <w:txbxContent>
                    <w:p w:rsidR="00D664DA" w:rsidRPr="00372ABB" w:rsidRDefault="00A9066C" w:rsidP="00D664D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4DA" w:rsidRPr="004613C4" w:rsidRDefault="00D664DA" w:rsidP="00D664D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D664DA" w:rsidRPr="005D12EB" w:rsidRDefault="00D664DA" w:rsidP="00D664DA">
      <w:pPr>
        <w:ind w:left="360"/>
        <w:rPr>
          <w:rFonts w:ascii="Arial" w:hAnsi="Arial" w:cs="Arial"/>
          <w:sz w:val="22"/>
          <w:szCs w:val="22"/>
        </w:rPr>
      </w:pPr>
    </w:p>
    <w:p w:rsidR="00D664DA" w:rsidRDefault="00D664DA" w:rsidP="00D664D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Axis</w:t>
      </w:r>
      <w:r>
        <w:rPr>
          <w:rFonts w:ascii="Arial" w:hAnsi="Arial" w:cs="Arial"/>
          <w:sz w:val="22"/>
          <w:szCs w:val="22"/>
        </w:rPr>
        <w:t xml:space="preserve"> – a line connecting the North Pole to the South Pole.</w:t>
      </w:r>
    </w:p>
    <w:p w:rsidR="00D664DA" w:rsidRPr="00711F3C" w:rsidRDefault="00D664DA" w:rsidP="00D664DA">
      <w:pPr>
        <w:ind w:left="360"/>
        <w:rPr>
          <w:rFonts w:ascii="Arial" w:hAnsi="Arial" w:cs="Arial"/>
          <w:sz w:val="22"/>
          <w:szCs w:val="22"/>
        </w:rPr>
      </w:pPr>
    </w:p>
    <w:p w:rsidR="00D664DA" w:rsidRDefault="00D664DA" w:rsidP="00D664D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sz w:val="22"/>
          <w:szCs w:val="22"/>
          <w:u w:val="single"/>
        </w:rPr>
        <w:t>Crescent</w:t>
      </w:r>
      <w:r>
        <w:rPr>
          <w:rFonts w:ascii="Arial" w:hAnsi="Arial" w:cs="Arial"/>
          <w:sz w:val="22"/>
          <w:szCs w:val="22"/>
        </w:rPr>
        <w:t xml:space="preserve"> – Moon phase in which less than half of the Moon appears to be illuminated.</w:t>
      </w:r>
    </w:p>
    <w:p w:rsidR="00D664DA" w:rsidRDefault="00D664DA" w:rsidP="00D664DA">
      <w:pPr>
        <w:rPr>
          <w:rFonts w:ascii="Arial" w:hAnsi="Arial" w:cs="Arial"/>
          <w:sz w:val="22"/>
          <w:szCs w:val="22"/>
        </w:rPr>
      </w:pPr>
    </w:p>
    <w:p w:rsidR="00D664DA" w:rsidRDefault="00D664DA" w:rsidP="00D664D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First Quarter</w:t>
      </w:r>
      <w:r>
        <w:rPr>
          <w:rFonts w:ascii="Arial" w:hAnsi="Arial" w:cs="Arial"/>
          <w:sz w:val="22"/>
          <w:szCs w:val="22"/>
        </w:rPr>
        <w:t xml:space="preserve"> – Moon phase in which exactly half of the Moon appears to be illuminated (occurs when the Moon has gone one quarter of the way around Earth).</w:t>
      </w:r>
    </w:p>
    <w:p w:rsidR="00D664DA" w:rsidRDefault="00D664DA" w:rsidP="00D664DA">
      <w:pPr>
        <w:rPr>
          <w:rFonts w:ascii="Arial" w:hAnsi="Arial" w:cs="Arial"/>
          <w:sz w:val="22"/>
          <w:szCs w:val="22"/>
        </w:rPr>
      </w:pPr>
    </w:p>
    <w:p w:rsidR="00D664DA" w:rsidRDefault="00D664DA" w:rsidP="00D664D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Full Moon</w:t>
      </w:r>
      <w:r>
        <w:rPr>
          <w:rFonts w:ascii="Arial" w:hAnsi="Arial" w:cs="Arial"/>
          <w:sz w:val="22"/>
          <w:szCs w:val="22"/>
        </w:rPr>
        <w:t xml:space="preserve"> – Moon phase in which all of the Moon appears to be illuminated.</w:t>
      </w:r>
    </w:p>
    <w:p w:rsidR="00D664DA" w:rsidRPr="005D12EB" w:rsidRDefault="00D664DA" w:rsidP="00D664DA">
      <w:pPr>
        <w:rPr>
          <w:rFonts w:ascii="Arial" w:hAnsi="Arial" w:cs="Arial"/>
          <w:sz w:val="22"/>
          <w:szCs w:val="22"/>
        </w:rPr>
      </w:pPr>
    </w:p>
    <w:p w:rsidR="00D664DA" w:rsidRDefault="00D664DA" w:rsidP="00D664D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Gibbous</w:t>
      </w:r>
      <w:r>
        <w:rPr>
          <w:rFonts w:ascii="Arial" w:hAnsi="Arial" w:cs="Arial"/>
          <w:sz w:val="22"/>
          <w:szCs w:val="22"/>
        </w:rPr>
        <w:t xml:space="preserve"> – Moon phase in which more than half of the Moon appears to be illuminated.</w:t>
      </w:r>
    </w:p>
    <w:p w:rsidR="00D664DA" w:rsidRDefault="00D664DA" w:rsidP="00D664DA">
      <w:pPr>
        <w:rPr>
          <w:rFonts w:ascii="Arial" w:hAnsi="Arial" w:cs="Arial"/>
          <w:sz w:val="22"/>
          <w:szCs w:val="22"/>
        </w:rPr>
      </w:pPr>
    </w:p>
    <w:p w:rsidR="00D664DA" w:rsidRDefault="00D664DA" w:rsidP="00D664D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Illuminate</w:t>
      </w:r>
      <w:r>
        <w:rPr>
          <w:rFonts w:ascii="Arial" w:hAnsi="Arial" w:cs="Arial"/>
          <w:sz w:val="22"/>
          <w:szCs w:val="22"/>
        </w:rPr>
        <w:t xml:space="preserve"> – to brighten with light.</w:t>
      </w:r>
    </w:p>
    <w:p w:rsidR="00D664DA" w:rsidRDefault="00D664DA" w:rsidP="00D664DA">
      <w:pPr>
        <w:rPr>
          <w:rFonts w:ascii="Arial" w:hAnsi="Arial" w:cs="Arial"/>
          <w:sz w:val="22"/>
          <w:szCs w:val="22"/>
        </w:rPr>
      </w:pPr>
    </w:p>
    <w:p w:rsidR="00D664DA" w:rsidRDefault="00D664DA" w:rsidP="00D664D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New Moon</w:t>
      </w:r>
      <w:r>
        <w:rPr>
          <w:rFonts w:ascii="Arial" w:hAnsi="Arial" w:cs="Arial"/>
          <w:sz w:val="22"/>
          <w:szCs w:val="22"/>
        </w:rPr>
        <w:t xml:space="preserve"> – Moon phase in which none of the Moon appears to be illuminated.</w:t>
      </w:r>
    </w:p>
    <w:p w:rsidR="00D664DA" w:rsidRPr="005D12EB" w:rsidRDefault="00D664DA" w:rsidP="00D664DA">
      <w:pPr>
        <w:ind w:left="360"/>
        <w:rPr>
          <w:rFonts w:ascii="Arial" w:hAnsi="Arial" w:cs="Arial"/>
          <w:sz w:val="22"/>
          <w:szCs w:val="22"/>
        </w:rPr>
      </w:pPr>
    </w:p>
    <w:p w:rsidR="00D664DA" w:rsidRDefault="00D664DA" w:rsidP="00D664D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Orbit</w:t>
      </w:r>
      <w:r>
        <w:rPr>
          <w:rFonts w:ascii="Arial" w:hAnsi="Arial" w:cs="Arial"/>
          <w:sz w:val="22"/>
          <w:szCs w:val="22"/>
        </w:rPr>
        <w:t xml:space="preserve"> – the path of a celestial body (such as a moon or a planet) around a larger celestial body.</w:t>
      </w:r>
    </w:p>
    <w:p w:rsidR="00D664DA" w:rsidRPr="006214BA" w:rsidRDefault="00D664DA" w:rsidP="00D664DA">
      <w:pPr>
        <w:rPr>
          <w:rFonts w:ascii="Arial" w:hAnsi="Arial" w:cs="Arial"/>
          <w:sz w:val="22"/>
          <w:szCs w:val="22"/>
        </w:rPr>
      </w:pPr>
    </w:p>
    <w:p w:rsidR="00D664DA" w:rsidRDefault="00D664DA" w:rsidP="00D664D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Revolve</w:t>
      </w:r>
      <w:r>
        <w:rPr>
          <w:rFonts w:ascii="Arial" w:hAnsi="Arial" w:cs="Arial"/>
          <w:sz w:val="22"/>
          <w:szCs w:val="22"/>
        </w:rPr>
        <w:t xml:space="preserve"> – to move around a central point.</w:t>
      </w:r>
    </w:p>
    <w:p w:rsidR="00D664DA" w:rsidRDefault="00D664DA" w:rsidP="00D664DA">
      <w:pPr>
        <w:rPr>
          <w:rFonts w:ascii="Arial" w:hAnsi="Arial" w:cs="Arial"/>
          <w:sz w:val="22"/>
          <w:szCs w:val="22"/>
        </w:rPr>
      </w:pPr>
    </w:p>
    <w:p w:rsidR="00D664DA" w:rsidRDefault="00D664DA" w:rsidP="00D664D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Rotate</w:t>
      </w:r>
      <w:r>
        <w:rPr>
          <w:rFonts w:ascii="Arial" w:hAnsi="Arial" w:cs="Arial"/>
          <w:sz w:val="22"/>
          <w:szCs w:val="22"/>
        </w:rPr>
        <w:t xml:space="preserve"> – to spin on an axis.</w:t>
      </w:r>
    </w:p>
    <w:p w:rsidR="00D664DA" w:rsidRDefault="00D664DA" w:rsidP="00D664DA">
      <w:pPr>
        <w:rPr>
          <w:rFonts w:ascii="Arial" w:hAnsi="Arial" w:cs="Arial"/>
          <w:sz w:val="22"/>
          <w:szCs w:val="22"/>
        </w:rPr>
      </w:pPr>
    </w:p>
    <w:p w:rsidR="00D664DA" w:rsidRDefault="00D664DA" w:rsidP="00D664D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Third Quarter</w:t>
      </w:r>
      <w:r>
        <w:rPr>
          <w:rFonts w:ascii="Arial" w:hAnsi="Arial" w:cs="Arial"/>
          <w:sz w:val="22"/>
          <w:szCs w:val="22"/>
        </w:rPr>
        <w:t xml:space="preserve"> – Moon phase in which exactly half of the Moon appears to be illuminated (occurs when the Moon has gone three quarters of the way around Earth).</w:t>
      </w:r>
    </w:p>
    <w:p w:rsidR="00D664DA" w:rsidRPr="00E94275" w:rsidRDefault="00D664DA" w:rsidP="00D664DA">
      <w:pPr>
        <w:ind w:left="360"/>
        <w:rPr>
          <w:rFonts w:ascii="Arial" w:hAnsi="Arial" w:cs="Arial"/>
          <w:sz w:val="22"/>
          <w:szCs w:val="22"/>
        </w:rPr>
      </w:pPr>
    </w:p>
    <w:p w:rsidR="00D664DA" w:rsidRDefault="00D664DA" w:rsidP="00D664D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Waning</w:t>
      </w:r>
      <w:r>
        <w:rPr>
          <w:rFonts w:ascii="Arial" w:hAnsi="Arial" w:cs="Arial"/>
          <w:sz w:val="22"/>
          <w:szCs w:val="22"/>
        </w:rPr>
        <w:t xml:space="preserve"> – decreasing in size.</w:t>
      </w:r>
    </w:p>
    <w:p w:rsidR="00D664DA" w:rsidRDefault="00D664DA" w:rsidP="00D664DA">
      <w:pPr>
        <w:rPr>
          <w:rFonts w:ascii="Arial" w:hAnsi="Arial" w:cs="Arial"/>
          <w:sz w:val="22"/>
          <w:szCs w:val="22"/>
        </w:rPr>
      </w:pPr>
    </w:p>
    <w:p w:rsidR="004679FA" w:rsidRPr="00D664DA" w:rsidRDefault="00D664DA" w:rsidP="00D664D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Waxing</w:t>
      </w:r>
      <w:r>
        <w:rPr>
          <w:rFonts w:ascii="Arial" w:hAnsi="Arial" w:cs="Arial"/>
          <w:sz w:val="22"/>
          <w:szCs w:val="22"/>
        </w:rPr>
        <w:t xml:space="preserve"> – increasing in size.</w:t>
      </w:r>
    </w:p>
    <w:sectPr w:rsidR="004679FA" w:rsidRPr="00D664DA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AB" w:rsidRDefault="005347AB">
      <w:r>
        <w:separator/>
      </w:r>
    </w:p>
  </w:endnote>
  <w:endnote w:type="continuationSeparator" w:id="0">
    <w:p w:rsidR="005347AB" w:rsidRDefault="0053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A9066C"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BC3631">
    <w:pPr>
      <w:pStyle w:val="Footer"/>
      <w:rPr>
        <w:lang w:val="en-US"/>
      </w:rPr>
    </w:pPr>
    <w:r w:rsidRPr="00BC3631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242786C" wp14:editId="4B12875F">
              <wp:simplePos x="0" y="0"/>
              <wp:positionH relativeFrom="margin">
                <wp:posOffset>-927463</wp:posOffset>
              </wp:positionH>
              <wp:positionV relativeFrom="paragraph">
                <wp:posOffset>-156754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631" w:rsidRPr="00BC3631" w:rsidRDefault="00BC3631" w:rsidP="00BC363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C363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42786C" id="Group 31" o:spid="_x0000_s1027" style="position:absolute;margin-left:-73.05pt;margin-top:-12.3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LHmBAj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BC3631" w:rsidRPr="00BC3631" w:rsidRDefault="00BC3631" w:rsidP="00BC363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C363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AB" w:rsidRDefault="005347AB">
      <w:r>
        <w:separator/>
      </w:r>
    </w:p>
  </w:footnote>
  <w:footnote w:type="continuationSeparator" w:id="0">
    <w:p w:rsidR="005347AB" w:rsidRDefault="00534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BC3631" w:rsidP="00BC3631">
    <w:pPr>
      <w:pStyle w:val="Header"/>
      <w:tabs>
        <w:tab w:val="clear" w:pos="4320"/>
        <w:tab w:val="clear" w:pos="8640"/>
        <w:tab w:val="left" w:pos="2962"/>
      </w:tabs>
      <w:rPr>
        <w:lang w:val="en-US"/>
      </w:rPr>
    </w:pPr>
    <w:r w:rsidRPr="00BC3631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58A47F5A" wp14:editId="39B69316">
          <wp:simplePos x="0" y="0"/>
          <wp:positionH relativeFrom="margin">
            <wp:posOffset>-1031966</wp:posOffset>
          </wp:positionH>
          <wp:positionV relativeFrom="page">
            <wp:posOffset>13062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0;height:1287.75pt" filled="t">
        <v:fill color2="black"/>
        <v:imagedata r:id="rId1" o:title=""/>
      </v:shape>
    </w:pict>
  </w:numPicBullet>
  <w:numPicBullet w:numPicBulletId="1">
    <w:pict>
      <v:shape id="_x0000_i1086" type="#_x0000_t75" style="width:21.45pt;height:19.4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55B22"/>
    <w:rsid w:val="00061411"/>
    <w:rsid w:val="000A66B7"/>
    <w:rsid w:val="00101B60"/>
    <w:rsid w:val="0016461D"/>
    <w:rsid w:val="00174990"/>
    <w:rsid w:val="00184D41"/>
    <w:rsid w:val="001B171D"/>
    <w:rsid w:val="0021085F"/>
    <w:rsid w:val="00233739"/>
    <w:rsid w:val="002808D7"/>
    <w:rsid w:val="002A11A6"/>
    <w:rsid w:val="002A14EB"/>
    <w:rsid w:val="002B4481"/>
    <w:rsid w:val="002D28DE"/>
    <w:rsid w:val="003411D0"/>
    <w:rsid w:val="003B3AF2"/>
    <w:rsid w:val="003F6BF1"/>
    <w:rsid w:val="004208BE"/>
    <w:rsid w:val="00464C5B"/>
    <w:rsid w:val="00464D3B"/>
    <w:rsid w:val="004679FA"/>
    <w:rsid w:val="004B3B3A"/>
    <w:rsid w:val="004C6E4D"/>
    <w:rsid w:val="004F35C7"/>
    <w:rsid w:val="005347AB"/>
    <w:rsid w:val="00591694"/>
    <w:rsid w:val="005E1628"/>
    <w:rsid w:val="006017F4"/>
    <w:rsid w:val="00621FD9"/>
    <w:rsid w:val="00654F65"/>
    <w:rsid w:val="006930DB"/>
    <w:rsid w:val="006F45CF"/>
    <w:rsid w:val="0079546F"/>
    <w:rsid w:val="007C2D47"/>
    <w:rsid w:val="0087030E"/>
    <w:rsid w:val="008C23E6"/>
    <w:rsid w:val="008C76B8"/>
    <w:rsid w:val="008E0F4A"/>
    <w:rsid w:val="009211FE"/>
    <w:rsid w:val="00950CD1"/>
    <w:rsid w:val="00967278"/>
    <w:rsid w:val="009753BF"/>
    <w:rsid w:val="00980953"/>
    <w:rsid w:val="00983201"/>
    <w:rsid w:val="009B6532"/>
    <w:rsid w:val="009E1179"/>
    <w:rsid w:val="00A71394"/>
    <w:rsid w:val="00A84045"/>
    <w:rsid w:val="00A9066C"/>
    <w:rsid w:val="00AA7214"/>
    <w:rsid w:val="00AC2429"/>
    <w:rsid w:val="00B31E67"/>
    <w:rsid w:val="00B34386"/>
    <w:rsid w:val="00B40F31"/>
    <w:rsid w:val="00B451B9"/>
    <w:rsid w:val="00B959B7"/>
    <w:rsid w:val="00BB56FA"/>
    <w:rsid w:val="00BC3631"/>
    <w:rsid w:val="00C070ED"/>
    <w:rsid w:val="00C23E4F"/>
    <w:rsid w:val="00C7644B"/>
    <w:rsid w:val="00C77D05"/>
    <w:rsid w:val="00C97E4B"/>
    <w:rsid w:val="00CD78EE"/>
    <w:rsid w:val="00CF098A"/>
    <w:rsid w:val="00D56EDA"/>
    <w:rsid w:val="00D664DA"/>
    <w:rsid w:val="00DB583E"/>
    <w:rsid w:val="00E740EE"/>
    <w:rsid w:val="00EB7A33"/>
    <w:rsid w:val="00F23E2C"/>
    <w:rsid w:val="00F4312D"/>
    <w:rsid w:val="00F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E9F8FA-9E7E-4160-B737-B439F434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F431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Phases of the Moon</vt:lpstr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Phases of the Moon</dc:title>
  <dc:subject/>
  <dc:creator>ExploreLearning</dc:creator>
  <cp:keywords/>
  <cp:lastModifiedBy>David</cp:lastModifiedBy>
  <cp:revision>3</cp:revision>
  <cp:lastPrinted>2009-03-31T00:29:00Z</cp:lastPrinted>
  <dcterms:created xsi:type="dcterms:W3CDTF">2019-01-22T03:29:00Z</dcterms:created>
  <dcterms:modified xsi:type="dcterms:W3CDTF">2019-01-22T03:30:00Z</dcterms:modified>
</cp:coreProperties>
</file>